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5" w:rsidRDefault="00FC6E65" w:rsidP="00FC6E65">
      <w:pPr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741908">
        <w:rPr>
          <w:sz w:val="26"/>
          <w:szCs w:val="26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45pt" o:ole="">
            <v:imagedata r:id="rId6" o:title=""/>
          </v:shape>
          <o:OLEObject Type="Embed" ProgID="MSPhotoEd.3" ShapeID="_x0000_i1025" DrawAspect="Content" ObjectID="_1429967967" r:id="rId7"/>
        </w:object>
      </w:r>
    </w:p>
    <w:p w:rsidR="00FC6E65" w:rsidRDefault="00FC6E65" w:rsidP="00FC6E65">
      <w:pPr>
        <w:jc w:val="center"/>
        <w:rPr>
          <w:sz w:val="26"/>
          <w:szCs w:val="26"/>
        </w:rPr>
      </w:pPr>
    </w:p>
    <w:p w:rsidR="00FC6E65" w:rsidRDefault="00FC6E65" w:rsidP="00FC6E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Ханты-Мансийский автономный </w:t>
      </w:r>
      <w:proofErr w:type="spellStart"/>
      <w:r>
        <w:rPr>
          <w:sz w:val="26"/>
          <w:szCs w:val="26"/>
        </w:rPr>
        <w:t>округ-Югра</w:t>
      </w:r>
      <w:proofErr w:type="spellEnd"/>
    </w:p>
    <w:p w:rsidR="00FC6E65" w:rsidRDefault="00FC6E65" w:rsidP="00FC6E6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– городской округ</w:t>
      </w:r>
    </w:p>
    <w:p w:rsidR="00FC6E65" w:rsidRDefault="00FC6E65" w:rsidP="00FC6E65">
      <w:pPr>
        <w:pStyle w:val="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город Югорск</w:t>
      </w:r>
    </w:p>
    <w:p w:rsidR="00FC6E65" w:rsidRDefault="00FC6E65" w:rsidP="00FC6E65">
      <w:pPr>
        <w:jc w:val="center"/>
        <w:rPr>
          <w:sz w:val="26"/>
          <w:szCs w:val="26"/>
        </w:rPr>
      </w:pPr>
    </w:p>
    <w:p w:rsidR="00FC6E65" w:rsidRDefault="00FC6E65" w:rsidP="00FC6E6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ЮГОРСКА</w:t>
      </w:r>
    </w:p>
    <w:p w:rsidR="00FC6E65" w:rsidRDefault="00FC6E65" w:rsidP="00FC6E65">
      <w:pPr>
        <w:jc w:val="center"/>
        <w:rPr>
          <w:sz w:val="26"/>
          <w:szCs w:val="26"/>
        </w:rPr>
      </w:pPr>
    </w:p>
    <w:p w:rsidR="00FC6E65" w:rsidRDefault="00FC6E65" w:rsidP="00FC6E6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C6E65" w:rsidRDefault="00FC6E65" w:rsidP="00FC6E65">
      <w:pPr>
        <w:jc w:val="both"/>
        <w:rPr>
          <w:b/>
          <w:bCs/>
          <w:sz w:val="26"/>
          <w:szCs w:val="26"/>
        </w:rPr>
      </w:pPr>
    </w:p>
    <w:p w:rsidR="00FC6E65" w:rsidRDefault="00FC6E65" w:rsidP="00FC6E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от_____________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№___________</w:t>
      </w:r>
    </w:p>
    <w:p w:rsidR="00FC6E65" w:rsidRDefault="00FC6E65" w:rsidP="00FC6E65">
      <w:pPr>
        <w:rPr>
          <w:b/>
          <w:sz w:val="26"/>
          <w:szCs w:val="26"/>
        </w:rPr>
      </w:pPr>
    </w:p>
    <w:p w:rsidR="000131F9" w:rsidRDefault="000131F9" w:rsidP="000131F9">
      <w:pPr>
        <w:pStyle w:val="a9"/>
        <w:spacing w:before="0" w:beforeAutospacing="0" w:after="0"/>
      </w:pPr>
      <w:r>
        <w:rPr>
          <w:b/>
          <w:bCs/>
        </w:rPr>
        <w:t xml:space="preserve">Об организации лагерей </w:t>
      </w:r>
    </w:p>
    <w:p w:rsidR="000131F9" w:rsidRDefault="000131F9" w:rsidP="000131F9">
      <w:pPr>
        <w:pStyle w:val="a9"/>
        <w:spacing w:before="0" w:beforeAutospacing="0" w:after="0"/>
      </w:pPr>
      <w:r>
        <w:rPr>
          <w:b/>
          <w:bCs/>
        </w:rPr>
        <w:t xml:space="preserve">с дневным пребыванием детей </w:t>
      </w:r>
    </w:p>
    <w:p w:rsidR="000131F9" w:rsidRDefault="000131F9" w:rsidP="000131F9">
      <w:pPr>
        <w:pStyle w:val="a9"/>
        <w:spacing w:before="0" w:beforeAutospacing="0" w:after="0"/>
      </w:pPr>
      <w:r>
        <w:rPr>
          <w:b/>
          <w:bCs/>
        </w:rPr>
        <w:t>в период летних каникул в 2013 году</w:t>
      </w:r>
    </w:p>
    <w:p w:rsidR="000131F9" w:rsidRDefault="000131F9" w:rsidP="000131F9">
      <w:pPr>
        <w:pStyle w:val="a9"/>
        <w:spacing w:before="0" w:beforeAutospacing="0" w:after="0"/>
      </w:pPr>
    </w:p>
    <w:p w:rsidR="000131F9" w:rsidRPr="00754B65" w:rsidRDefault="000131F9" w:rsidP="000131F9">
      <w:pPr>
        <w:pStyle w:val="a9"/>
        <w:spacing w:before="0" w:beforeAutospacing="0" w:after="0"/>
        <w:ind w:firstLine="709"/>
        <w:jc w:val="both"/>
      </w:pPr>
      <w:proofErr w:type="gramStart"/>
      <w:r>
        <w:t xml:space="preserve">В целях организации отдыха детей в каникулярное время, создания необходимых условий для укрепления их здоровья и занятости, а также творческого развития, 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</w:t>
      </w:r>
      <w:proofErr w:type="spellStart"/>
      <w:r>
        <w:t>округа-Югры</w:t>
      </w:r>
      <w:proofErr w:type="spellEnd"/>
      <w:r>
        <w:t xml:space="preserve">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</w:t>
      </w:r>
      <w:proofErr w:type="spellStart"/>
      <w:r>
        <w:t>округа-Югры</w:t>
      </w:r>
      <w:proofErr w:type="spellEnd"/>
      <w:r>
        <w:t>», Закона Ханты-Мансийского автономного</w:t>
      </w:r>
      <w:proofErr w:type="gramEnd"/>
      <w:r>
        <w:t xml:space="preserve"> округа</w:t>
      </w:r>
      <w:r w:rsidR="00AE21BB">
        <w:t xml:space="preserve"> </w:t>
      </w:r>
      <w:proofErr w:type="gramStart"/>
      <w:r>
        <w:t>-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от 30.12.2009 № 250-оз «Об организации и обеспечении отдыха и оздоровления детей, проживающих в Ханты-Мансийском автономном </w:t>
      </w:r>
      <w:proofErr w:type="spellStart"/>
      <w:r>
        <w:t>округе-Югре</w:t>
      </w:r>
      <w:proofErr w:type="spellEnd"/>
      <w:r>
        <w:t xml:space="preserve">», </w:t>
      </w:r>
      <w:r>
        <w:rPr>
          <w:color w:val="000000"/>
        </w:rPr>
        <w:t xml:space="preserve">постановления Правительства Ханты-Мансийского автономного округа –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</w:t>
      </w:r>
      <w:r>
        <w:t xml:space="preserve">от 09.10 </w:t>
      </w:r>
      <w:r w:rsidRPr="00754B65">
        <w:t xml:space="preserve">2010 № 247-п «О целевой программе Ханты-Мансийского автономного округа – </w:t>
      </w:r>
      <w:proofErr w:type="spellStart"/>
      <w:r w:rsidRPr="00754B65">
        <w:t>Югры</w:t>
      </w:r>
      <w:proofErr w:type="spellEnd"/>
      <w:r w:rsidRPr="00754B65">
        <w:t xml:space="preserve"> «Дети </w:t>
      </w:r>
      <w:proofErr w:type="spellStart"/>
      <w:r w:rsidRPr="00754B65">
        <w:t>Югры</w:t>
      </w:r>
      <w:proofErr w:type="spellEnd"/>
      <w:r w:rsidRPr="00754B65">
        <w:t xml:space="preserve">» на 2011-2015 годы», распоряжения Правительства Ханты-Мансийского автономного </w:t>
      </w:r>
      <w:proofErr w:type="spellStart"/>
      <w:r w:rsidRPr="00754B65">
        <w:t>округа-Югры</w:t>
      </w:r>
      <w:proofErr w:type="spellEnd"/>
      <w:r w:rsidRPr="00754B65">
        <w:t xml:space="preserve"> от </w:t>
      </w:r>
      <w:r w:rsidR="00754B65" w:rsidRPr="00754B65">
        <w:t>24.01.2013 № 22-</w:t>
      </w:r>
      <w:r w:rsidRPr="00754B65">
        <w:t xml:space="preserve">п «О комплексе мер по организации </w:t>
      </w:r>
      <w:r w:rsidR="00754B65" w:rsidRPr="00754B65">
        <w:t xml:space="preserve">отдыха </w:t>
      </w:r>
      <w:r w:rsidRPr="00754B65">
        <w:t xml:space="preserve">и оздоровления детей, проживающих в Ханты-Мансийском </w:t>
      </w:r>
      <w:proofErr w:type="gramStart"/>
      <w:r w:rsidRPr="00754B65">
        <w:t>автономном</w:t>
      </w:r>
      <w:proofErr w:type="gramEnd"/>
      <w:r w:rsidRPr="00754B65">
        <w:t xml:space="preserve"> </w:t>
      </w:r>
      <w:proofErr w:type="spellStart"/>
      <w:r w:rsidRPr="00754B65">
        <w:t>округе-Югре</w:t>
      </w:r>
      <w:proofErr w:type="spellEnd"/>
      <w:r w:rsidRPr="00754B65">
        <w:t>, на 201</w:t>
      </w:r>
      <w:r w:rsidR="00754B65" w:rsidRPr="00754B65">
        <w:t>3</w:t>
      </w:r>
      <w:r w:rsidRPr="00754B65">
        <w:t xml:space="preserve"> год»: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>1. Утвердить план мероприятий по организации деятельности лагерей с дневным пребыванием детей в период летних каникул в 2013 году согласно приложению 1.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>2. Организовать в период с 01.06.2012 по 24.08.2012 проведение смен лагерей с дневным пребыванием детей (далее – смена лагеря) в возрасте от 6 лет до 17 лет (включительно).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>3. Утвердить реестр лагерей с дневным пребыванием детей согласно приложению 2.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>4. Определить организаторами смен лагеря учреждения, перечисленные в реестре лагерей с дневным пребыванием детей.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 xml:space="preserve">5. </w:t>
      </w:r>
      <w:proofErr w:type="gramStart"/>
      <w:r>
        <w:t>Обеспечить путевками в первоочередном порядке при проведении смены лагеря, детей, находящихся в трудной жизненной ситуации (дети,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</w:t>
      </w:r>
      <w:proofErr w:type="gramEnd"/>
      <w:r>
        <w:t xml:space="preserve"> дети, оказавшиеся в экстремальных условиях; дети-жертвы насилия; </w:t>
      </w:r>
      <w:proofErr w:type="gramStart"/>
      <w:r>
        <w:t>дети</w:t>
      </w:r>
      <w:proofErr w:type="gramEnd"/>
      <w:r>
        <w:t xml:space="preserve">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 </w:t>
      </w:r>
    </w:p>
    <w:p w:rsidR="000131F9" w:rsidRDefault="000131F9" w:rsidP="000131F9">
      <w:pPr>
        <w:pStyle w:val="a9"/>
        <w:spacing w:before="0" w:beforeAutospacing="0" w:after="0"/>
        <w:ind w:firstLine="709"/>
        <w:jc w:val="both"/>
      </w:pPr>
      <w:r>
        <w:t>6.</w:t>
      </w:r>
      <w:r>
        <w:rPr>
          <w:color w:val="800000"/>
        </w:rPr>
        <w:t xml:space="preserve"> Определить стоимость пребывания детей в смене лагеря при 2-х разовом питании в размере 6 009 рублей, при 3-х разовом питании – 7 918 рублей.</w:t>
      </w:r>
    </w:p>
    <w:p w:rsidR="000131F9" w:rsidRDefault="000131F9" w:rsidP="00E30EB8">
      <w:pPr>
        <w:pStyle w:val="a9"/>
        <w:pageBreakBefore/>
        <w:spacing w:before="0" w:beforeAutospacing="0" w:after="0"/>
        <w:ind w:firstLine="709"/>
        <w:jc w:val="both"/>
      </w:pPr>
      <w:r>
        <w:lastRenderedPageBreak/>
        <w:t xml:space="preserve">7. Установить плату родителей (законных представителей) за пребывание детей при проведении смены лагеря в размере 2 000 рублей. 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8.Определить: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8.1. Продолжительность одной смены лагеря 21 календарный день.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8.2. Режим работы смены лагеря: с 8-30 до 14-30 часов, с организацией 2-х разового питания; с 8-30 до 18 часов, с организацией дневного сна для детей в возрасте до 10 лет, с организацией 3-х разового питания;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8.3. Норматив на питание одного ребенка – 181 рубль в день при 2-х разовом питании, 272 рубля при 3-х разовом питании;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8.4. Место питания детей при проведении смены лагеря в учреждениях, не имеющих столовых (по согласованию с ТОУ </w:t>
      </w:r>
      <w:proofErr w:type="spellStart"/>
      <w:r>
        <w:t>Роспотребнадзор</w:t>
      </w:r>
      <w:proofErr w:type="spellEnd"/>
      <w:r>
        <w:t>) согласно приложению 3;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8.5. Определить льготные категории по плате родителей (законных представителей) за пребывание детей при проведении смены лагеря в размере:</w:t>
      </w:r>
    </w:p>
    <w:p w:rsidR="000131F9" w:rsidRDefault="000131F9" w:rsidP="00E30EB8">
      <w:pPr>
        <w:pStyle w:val="a9"/>
        <w:spacing w:before="0" w:beforeAutospacing="0" w:after="0"/>
        <w:jc w:val="both"/>
      </w:pPr>
      <w:r>
        <w:t>- ста процентов для детей, проживающих в малоимущих семьях;</w:t>
      </w:r>
    </w:p>
    <w:p w:rsidR="000131F9" w:rsidRDefault="000131F9" w:rsidP="00E30EB8">
      <w:pPr>
        <w:pStyle w:val="a9"/>
        <w:spacing w:before="0" w:beforeAutospacing="0" w:after="0"/>
        <w:jc w:val="both"/>
      </w:pPr>
      <w:r>
        <w:t>- пятидесяти процентов для детей из многодетных семей при условии посещения лагеря двумя и более детьми; детей в возрасте 14-17 лет, привлекаемых в качестве вожатых при проведении смен лагерей;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8.6. Место медицинского обслуживания учреждений, не имеющих медицинских кабинетов Муниципальное бюджетное лечебно-профилактическое учреждение «Центральная городская больница города </w:t>
      </w:r>
      <w:proofErr w:type="spellStart"/>
      <w:r>
        <w:t>Югорска</w:t>
      </w:r>
      <w:proofErr w:type="spellEnd"/>
      <w:r>
        <w:t>» согласно приложению 4.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9. Управлению образования администрации города (Н.И.Бобровская):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9.1. Обеспечить заключение договоров с негосударственным общеобразовательным учреждением «</w:t>
      </w:r>
      <w:r w:rsidR="000A126B">
        <w:t>П</w:t>
      </w:r>
      <w:r>
        <w:t>равославная гимназия имени Сергия Радонежского» на организацию смен лагерей; на противоклещевую обработку открытых территорий за счет средств бюджета города Югорска;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9.2. Обеспечить заключение договора на оплату за осуществление медицинского обслуживания смен лагерей с муниципальным бюджетным лечебно-профилактическим учреждением «Центральная городская больница города </w:t>
      </w:r>
      <w:proofErr w:type="spellStart"/>
      <w:r>
        <w:t>Югорска</w:t>
      </w:r>
      <w:proofErr w:type="spellEnd"/>
      <w:r>
        <w:t>» за счет средств бюджета города Югорска;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 Организаторам смен лагерей: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10.1. Обеспечить организацию проведения смен лагеря в порядке, предусмотренно</w:t>
      </w:r>
      <w:r w:rsidR="000A126B">
        <w:t>м действующим законодательством.</w:t>
      </w:r>
      <w:r>
        <w:t xml:space="preserve"> 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10.2. Осуществить подбор кадров для организации смены лагеря, с учетом направленности деятельности;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10.3. Организовать и обеспе</w:t>
      </w:r>
      <w:r w:rsidR="000A126B">
        <w:t>чить качественное питание детей.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10.4. Обеспечить медицинское обслуживание лагерей с дневным пребыванием детей на базе муниципального бюджетного общеобразовательного учреждения «Средняя общеобразовательная школа №</w:t>
      </w:r>
      <w:r w:rsidRPr="000A126B">
        <w:t>6» (</w:t>
      </w:r>
      <w:r w:rsidR="000A126B" w:rsidRPr="000A126B">
        <w:t xml:space="preserve">первая </w:t>
      </w:r>
      <w:r w:rsidRPr="000A126B">
        <w:t>смена),</w:t>
      </w:r>
      <w:r>
        <w:rPr>
          <w:color w:val="800000"/>
        </w:rPr>
        <w:t xml:space="preserve"> </w:t>
      </w:r>
      <w:r>
        <w:t xml:space="preserve">муниципального бюджетного образовательного учреждения дополнительного образования детей </w:t>
      </w:r>
      <w:r w:rsidR="000A126B">
        <w:t>специализированная детско-юношеская школа олимпийского резерва</w:t>
      </w:r>
      <w:r>
        <w:t xml:space="preserve"> «</w:t>
      </w:r>
      <w:r w:rsidR="000A126B">
        <w:t>Смена</w:t>
      </w:r>
      <w:r>
        <w:t>» (первая</w:t>
      </w:r>
      <w:r w:rsidR="000A126B">
        <w:t>, вторая, третья</w:t>
      </w:r>
      <w:r>
        <w:t xml:space="preserve"> смен</w:t>
      </w:r>
      <w:r w:rsidR="000A126B">
        <w:t>ы),</w:t>
      </w:r>
      <w:r w:rsidR="000A126B" w:rsidRPr="000A126B">
        <w:t xml:space="preserve"> </w:t>
      </w:r>
      <w:r w:rsidR="000A126B">
        <w:t>негосударственного общеобразовательного учреждения «Православная гимназия имени Сергия Радонежского» (первая смена).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10.5. Обеспечить расходование финансовых средств, в соответствии с законодательством Российской Федерации, муниципальными правовыми актами;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10.6. </w:t>
      </w:r>
      <w:proofErr w:type="gramStart"/>
      <w:r>
        <w:t>Предоставить отчет</w:t>
      </w:r>
      <w:proofErr w:type="gramEnd"/>
      <w:r>
        <w:t xml:space="preserve"> о расходовании средств, выделенных на организацию смен лагерей в течение 2-х рабочих дней после окончания смены:</w:t>
      </w:r>
    </w:p>
    <w:p w:rsidR="000131F9" w:rsidRDefault="000131F9" w:rsidP="00E30EB8">
      <w:pPr>
        <w:pStyle w:val="a9"/>
        <w:spacing w:before="0" w:beforeAutospacing="0" w:after="0"/>
        <w:jc w:val="both"/>
      </w:pPr>
      <w:r>
        <w:t>- Учреждениям подведомственным Управлению образования в муниципальное казенное учреждение «Централизованная бухгалтерия учреждений образования» (А.В.Мамонтова);</w:t>
      </w:r>
    </w:p>
    <w:p w:rsidR="000131F9" w:rsidRDefault="000131F9" w:rsidP="00E30EB8">
      <w:pPr>
        <w:pStyle w:val="a9"/>
        <w:spacing w:before="0" w:beforeAutospacing="0" w:after="0"/>
        <w:jc w:val="both"/>
      </w:pPr>
      <w:r>
        <w:t>- Учреждениям подведомственным Управлению по физической культуре, спорту работе с детьми и молодежью, подведомственные Управлению культуры в МКУ «</w:t>
      </w:r>
      <w:proofErr w:type="gramStart"/>
      <w:r>
        <w:t>Централизованную</w:t>
      </w:r>
      <w:proofErr w:type="gramEnd"/>
      <w:r>
        <w:t xml:space="preserve"> бухгалтерия» </w:t>
      </w:r>
      <w:r>
        <w:rPr>
          <w:color w:val="800000"/>
        </w:rPr>
        <w:t>(Р.Р. Салахова);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10.7. Использовать плату родителей (законных представителей) за пребывание детей при проведении смены лагеря в соответствии со сметой, утвержденной в установленном порядке.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lastRenderedPageBreak/>
        <w:t xml:space="preserve">11. Расходы по организации отдыха детей осуществлять в пределах бюджетных ассигнований, предусмотренных в бюджете города </w:t>
      </w:r>
      <w:r>
        <w:rPr>
          <w:color w:val="800000"/>
        </w:rPr>
        <w:t>на 201</w:t>
      </w:r>
      <w:r w:rsidR="000A126B">
        <w:rPr>
          <w:color w:val="800000"/>
        </w:rPr>
        <w:t>3</w:t>
      </w:r>
      <w:r>
        <w:rPr>
          <w:color w:val="800000"/>
        </w:rPr>
        <w:t xml:space="preserve"> год по разделу 0707 «Молодежная политика и оздоровление детей».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12. Рекомендовать муниципальному автономному учреждению «Центр культуры «</w:t>
      </w:r>
      <w:proofErr w:type="spellStart"/>
      <w:r>
        <w:t>Югра-Презент</w:t>
      </w:r>
      <w:proofErr w:type="spellEnd"/>
      <w:r>
        <w:t>», негосударственному общеобразовательному учреждению «Югорская православная гимназия имени Сергия</w:t>
      </w:r>
      <w:r w:rsidR="004850A0">
        <w:t xml:space="preserve"> </w:t>
      </w:r>
      <w:r>
        <w:t>Радонежского» установить оплату родителей (законных представителей) за пребывание детей в смене лагеря в размере 2 000 рублей.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13. Управлению культуры администрации города </w:t>
      </w:r>
      <w:proofErr w:type="spellStart"/>
      <w:r>
        <w:t>Югорска</w:t>
      </w:r>
      <w:proofErr w:type="spellEnd"/>
      <w:r>
        <w:t xml:space="preserve"> (Н.Н. Нестерова):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13.1. Обеспечить организацию городских меропр</w:t>
      </w:r>
      <w:r w:rsidR="004850A0">
        <w:t>иятий для детей из смен лагерей.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13.2. Обеспечить льготное культурное, экскурсионное обслуживание лагерей с дневным пребыванием детей во всех муниципальных учреждениях культуры города </w:t>
      </w:r>
      <w:proofErr w:type="spellStart"/>
      <w:r>
        <w:t>Югорска</w:t>
      </w:r>
      <w:proofErr w:type="spellEnd"/>
      <w:r w:rsidR="004850A0">
        <w:t>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13.3. Организовать работу показа кинофильмов, сформировать репертуарный план показов</w:t>
      </w:r>
      <w:r w:rsidR="004850A0">
        <w:t>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13.4. Обеспечить проведение </w:t>
      </w:r>
      <w:proofErr w:type="spellStart"/>
      <w:r>
        <w:t>досуговых</w:t>
      </w:r>
      <w:proofErr w:type="spellEnd"/>
      <w:r>
        <w:t xml:space="preserve"> программ в лагерях с дневным пребыванием детей.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14. Управлению по физической культуре, спорту, работе с детьми и молодежью</w:t>
      </w:r>
      <w:r>
        <w:rPr>
          <w:b/>
          <w:bCs/>
        </w:rPr>
        <w:t xml:space="preserve">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(В.М. </w:t>
      </w:r>
      <w:proofErr w:type="spellStart"/>
      <w:r>
        <w:t>Бурматов</w:t>
      </w:r>
      <w:proofErr w:type="spellEnd"/>
      <w:r>
        <w:t>) обеспечить проведение комплексных спортивно-массовых мероприятий в лагерях с дневным пребыванием детей.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15. Муниципальному бюджетному лечебно-профилактическому учреждению «Центральная городская больница города </w:t>
      </w:r>
      <w:proofErr w:type="spellStart"/>
      <w:r>
        <w:t>Югорска</w:t>
      </w:r>
      <w:proofErr w:type="spellEnd"/>
      <w:r>
        <w:t>» (В.В. Быков):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15.1. Обеспечить медицинское обслуживание лагерей с дневным пребыванием детей в порядке определенном законодательством Российской Федерации</w:t>
      </w:r>
      <w:r w:rsidR="004850A0">
        <w:t>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15.2. Организовать проведение медицинских осмотров персонала смен лагерей в соответствии с программой госгарантий (на платной основе); проведение бесплатных медицинских осмотров детей, направляемых в смены лагеря.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16. Территориальному отделу управления </w:t>
      </w:r>
      <w:proofErr w:type="spellStart"/>
      <w:r>
        <w:t>Роспотребнадзора</w:t>
      </w:r>
      <w:proofErr w:type="spellEnd"/>
      <w:r>
        <w:t xml:space="preserve"> по Ханты-Мансийскому автономному </w:t>
      </w:r>
      <w:proofErr w:type="spellStart"/>
      <w:r>
        <w:t>округу-Югре</w:t>
      </w:r>
      <w:proofErr w:type="spellEnd"/>
      <w:r>
        <w:t xml:space="preserve"> в городе </w:t>
      </w:r>
      <w:proofErr w:type="spellStart"/>
      <w:r>
        <w:t>Югорске</w:t>
      </w:r>
      <w:proofErr w:type="spellEnd"/>
      <w:r>
        <w:t xml:space="preserve"> и Советском районе (В.В.Злобин) (по согласованию) рекомендовать обеспечить санитарно-эпидемиологическ</w:t>
      </w:r>
      <w:r w:rsidR="004850A0">
        <w:t>ий</w:t>
      </w:r>
      <w:r>
        <w:t xml:space="preserve"> надзор при подготовке к открытию оздоровительных смен с выдачей разрешения на открытие лагерей с дневным пребыванием детей, а так же в период работы лагерей, согласно санитарно-эпидемиологических правил.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17. Филиалу Федерального бюджетного учреждения здравоохранения «Центр гигиены и эпидемиологии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</w:t>
      </w:r>
      <w:proofErr w:type="spellStart"/>
      <w:r>
        <w:t>округе-Югре</w:t>
      </w:r>
      <w:proofErr w:type="spellEnd"/>
      <w:r>
        <w:t xml:space="preserve"> в Советском районе и городе </w:t>
      </w:r>
      <w:proofErr w:type="spellStart"/>
      <w:r>
        <w:t>Югорске</w:t>
      </w:r>
      <w:proofErr w:type="spellEnd"/>
      <w:r>
        <w:t>» (</w:t>
      </w:r>
      <w:proofErr w:type="spellStart"/>
      <w:r>
        <w:t>Мисюкевич</w:t>
      </w:r>
      <w:proofErr w:type="spellEnd"/>
      <w:r>
        <w:t xml:space="preserve"> Л.П.) (по согласованию) провести гигиеническое обучение для работников лагерей, лабораторно-инструментальный контроль за условиями пребывания и питания детей – без взимания платы.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18. Утвердить состав межведомственной комиссии по приемке учреждений, на базе которых организована смена лагеря (приложение 5).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>19. Утвердить график приемки учреждений, на базе которых организована смена лагеря (приложение 6).</w:t>
      </w:r>
    </w:p>
    <w:p w:rsidR="000131F9" w:rsidRDefault="000131F9" w:rsidP="00E30EB8">
      <w:pPr>
        <w:pStyle w:val="a9"/>
        <w:spacing w:before="0" w:beforeAutospacing="0" w:after="0"/>
        <w:ind w:firstLine="709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Т.И. </w:t>
      </w:r>
      <w:proofErr w:type="spellStart"/>
      <w:r>
        <w:t>Долгодворову</w:t>
      </w:r>
      <w:proofErr w:type="spellEnd"/>
      <w:r>
        <w:t xml:space="preserve">. </w:t>
      </w:r>
    </w:p>
    <w:p w:rsidR="000131F9" w:rsidRDefault="000131F9" w:rsidP="00E30EB8">
      <w:pPr>
        <w:pStyle w:val="a9"/>
        <w:spacing w:before="0" w:beforeAutospacing="0" w:after="0"/>
        <w:jc w:val="both"/>
      </w:pPr>
    </w:p>
    <w:p w:rsidR="000131F9" w:rsidRDefault="000131F9" w:rsidP="00E30EB8">
      <w:pPr>
        <w:pStyle w:val="a9"/>
        <w:spacing w:before="0" w:beforeAutospacing="0" w:after="0"/>
        <w:jc w:val="both"/>
      </w:pPr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 w:rsidR="00E30EB8">
        <w:t xml:space="preserve">                                                                                  </w:t>
      </w:r>
      <w:r>
        <w:t xml:space="preserve"> М.И. </w:t>
      </w:r>
      <w:proofErr w:type="spellStart"/>
      <w:r>
        <w:t>Бодак</w:t>
      </w:r>
      <w:proofErr w:type="spellEnd"/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A126B">
      <w:pPr>
        <w:pStyle w:val="a9"/>
        <w:spacing w:before="0" w:beforeAutospacing="0" w:after="0"/>
      </w:pPr>
    </w:p>
    <w:p w:rsidR="000131F9" w:rsidRDefault="000131F9" w:rsidP="000131F9">
      <w:pPr>
        <w:pStyle w:val="a9"/>
        <w:spacing w:before="0" w:beforeAutospacing="0" w:after="0"/>
        <w:jc w:val="right"/>
      </w:pPr>
      <w:r>
        <w:t>Приложение 1</w:t>
      </w:r>
    </w:p>
    <w:p w:rsidR="000131F9" w:rsidRDefault="000131F9" w:rsidP="000131F9">
      <w:pPr>
        <w:pStyle w:val="a9"/>
        <w:spacing w:before="0" w:beforeAutospacing="0" w:after="0"/>
        <w:jc w:val="right"/>
      </w:pPr>
      <w:r>
        <w:t xml:space="preserve">к постановлению главы администрации города </w:t>
      </w:r>
      <w:proofErr w:type="spellStart"/>
      <w:r>
        <w:t>Югорска</w:t>
      </w:r>
      <w:proofErr w:type="spellEnd"/>
    </w:p>
    <w:p w:rsidR="000131F9" w:rsidRDefault="000131F9" w:rsidP="000131F9">
      <w:pPr>
        <w:pStyle w:val="a9"/>
        <w:spacing w:before="0" w:beforeAutospacing="0" w:after="0"/>
        <w:jc w:val="right"/>
      </w:pPr>
      <w:r>
        <w:t xml:space="preserve">от ____________2012 № ___________ </w:t>
      </w: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1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П</w:t>
      </w:r>
      <w:proofErr w:type="gramEnd"/>
      <w:r>
        <w:rPr>
          <w:b w:val="0"/>
          <w:bCs w:val="0"/>
          <w:szCs w:val="28"/>
        </w:rPr>
        <w:t xml:space="preserve"> Л А Н</w:t>
      </w:r>
    </w:p>
    <w:p w:rsidR="000131F9" w:rsidRDefault="000131F9" w:rsidP="000131F9">
      <w:pPr>
        <w:pStyle w:val="a9"/>
        <w:spacing w:before="0" w:beforeAutospacing="0" w:after="0"/>
        <w:jc w:val="center"/>
      </w:pPr>
      <w:r>
        <w:t>мероприятий по организации деятельности лагерей с дневным пребыванием детей в период летних каникул в 2013 году</w:t>
      </w:r>
    </w:p>
    <w:tbl>
      <w:tblPr>
        <w:tblW w:w="10956" w:type="dxa"/>
        <w:tblCellSpacing w:w="0" w:type="dxa"/>
        <w:tblInd w:w="-44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4510"/>
        <w:gridCol w:w="1629"/>
        <w:gridCol w:w="4012"/>
      </w:tblGrid>
      <w:tr w:rsidR="000131F9" w:rsidTr="00E30EB8">
        <w:trPr>
          <w:trHeight w:val="90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ind w:left="-261" w:firstLine="261"/>
              <w:jc w:val="center"/>
            </w:pPr>
            <w:r>
              <w:t>№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2"/>
              <w:spacing w:line="90" w:lineRule="atLeast"/>
              <w:ind w:left="-238" w:firstLine="238"/>
              <w:rPr>
                <w:szCs w:val="32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t>Сроки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t>Ответственные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109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b/>
                <w:bCs/>
              </w:rPr>
              <w:t>1. Совершенствование нормативной правовой базы организации лагерей с дневным пребыванием детей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1.1.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2"/>
              <w:spacing w:line="105" w:lineRule="atLeast"/>
              <w:rPr>
                <w:szCs w:val="32"/>
              </w:rPr>
            </w:pPr>
            <w:r>
              <w:rPr>
                <w:sz w:val="22"/>
                <w:szCs w:val="22"/>
              </w:rPr>
              <w:t>Подготовка нормативно-правовой базы по организации отдыха детей.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до 31. 05.2013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(Н.И.Бобровская)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109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b/>
                <w:bCs/>
              </w:rPr>
              <w:t>2. Методическое и организационное обеспечение лагерей с дневным пребыванием детей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Участие в работе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(Н.И.Бобровская)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2.2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Организационные мероприятия по разработке совместных мероприятий;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- с представителем ТОУ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с представителями учреждений города,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proofErr w:type="gramStart"/>
            <w:r>
              <w:rPr>
                <w:sz w:val="22"/>
                <w:szCs w:val="22"/>
              </w:rPr>
              <w:t>работающими</w:t>
            </w:r>
            <w:proofErr w:type="gramEnd"/>
            <w:r>
              <w:rPr>
                <w:sz w:val="22"/>
                <w:szCs w:val="22"/>
              </w:rPr>
              <w:t xml:space="preserve"> в летний период;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- с представителями МБЛПУ «ЦГБ» по обеспечению медицинского обслуживания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до 30.05.2013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(Н.И.Бобровская)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2.3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Обеспечение транспортом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МКУ «Производственная группа» (М.Ю. Ермакова)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2.4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Составление примерного меню на смены лагерей с дневным пребыванием детей в соответствии с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2.4.4.2599-10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Перед началом смен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МБУ «Производственная группа» (М.Ю. Ермакова)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2.5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Проведение плановых проверок «Организация деятельности лагерей с дневным пребыванием детей».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ходом подготовки к сменам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Перед началом смен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ТОУ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(В.В. Злобин)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ФБГУЗ «</w:t>
            </w:r>
            <w:proofErr w:type="spellStart"/>
            <w:r>
              <w:rPr>
                <w:sz w:val="22"/>
                <w:szCs w:val="22"/>
              </w:rPr>
              <w:t>ЦГиЭ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Л.П.Мисюкевич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2.6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Обеспечение информационной поддержки лагерей с дневным пребыванием детей в средствах массовой информации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Управление образования, учреждения-организаторы лагерей с дневным пребыванием детей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2.7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Участие в селекторных совещаниях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 подготовке летнего отдыха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(Бобровская Н.И.)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2.8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прохождением медосмотров всего персонала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Перед каждой сменой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ТОУ </w:t>
            </w: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(В.В.Злобин) (по согласованию)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2.9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Приемка учреждений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lastRenderedPageBreak/>
              <w:t>с графиком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lastRenderedPageBreak/>
              <w:t>Межведомственная комиссия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lastRenderedPageBreak/>
              <w:t>2.10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Выдача санитарно-гигиенических заключений учреждениям-организаторам смен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Перед открытием смен лагерей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ТОУ </w:t>
            </w: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(В.В.Злобин) (по согласованию)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2.11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Обеспечение выполнения санитарно-противоэпидемиологических (профилактических) мероприятий в период проведения смен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ТОУ </w:t>
            </w: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(В.В.Злобин) (по согласованию)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2.12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Заключение договоров: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на организацию лагерей;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на противоклещевую обработку открытых территорий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- на медицинское обеспечение лагерей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В течение смен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(Бобровская Н.И.)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2.13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организацией и проведением смен - учреждений образования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учреждений спорта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- учреждений культуры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в течение смен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Управление образования (Бобровская Н.И.)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- Управление по физической культуре, спорту работе с детьми и молодежью (В.М. </w:t>
            </w:r>
            <w:proofErr w:type="spellStart"/>
            <w:r>
              <w:rPr>
                <w:sz w:val="22"/>
                <w:szCs w:val="22"/>
              </w:rPr>
              <w:t>Бурматов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Управление культуры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(Н.Н. Нестерова)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2.14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Предоставление финансовых отчетов в МКУ «Централизованная бухгалтерия учреждений образования»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после каждой смены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( 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2 дней)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Образовательные учреждения-организаторы смен лагерей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2.15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Предоставление финансовых отчетов в МКУ «Централизованная бухгалтерия»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после каждой смены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( 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2 дней)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- учреждения-организаторы смен лагерей, подведомственные Управлению по физической культуре, спорту работе с детьми и молодежью;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- учреждения-организаторы смен лагерей, подведомственные Управлению культуры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2.16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Предоставление аналитической документации по организации смены в Управление образования.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После завершения смены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2 дней)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Образовательные учреждения-организаторы лагерей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2.17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Предоставление аналитической документации по организации смены в Управление по физической культуре, спорту работе с детьми и молодежью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После завершения смены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2 дней)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Учреждения-организаторы лагерей, подведомственные Управлению по физической культуре, спорту работе с детьми и молодежью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2.18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Предоставление аналитической документации по организации смены в Управление культуры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После завершения смены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2 дней)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Учреждения-организаторы лагерей, подведомственные Управлению культуры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2.19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Подготовка информации о дислокации лагерей для заинтересованных служб города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до открытия смены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Управление образования (Бобровская Н.И.)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2.20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Подведение итогов работы лагерей с дневным пребыванием детей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30.08-15.09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(Бобровская Н.И.), Управление по физической культуре, спорту работе с </w:t>
            </w:r>
            <w:r>
              <w:rPr>
                <w:sz w:val="22"/>
                <w:szCs w:val="22"/>
              </w:rPr>
              <w:lastRenderedPageBreak/>
              <w:t xml:space="preserve">детьми и молодежью (В.М. </w:t>
            </w:r>
            <w:proofErr w:type="spellStart"/>
            <w:r>
              <w:rPr>
                <w:sz w:val="22"/>
                <w:szCs w:val="22"/>
              </w:rPr>
              <w:t>Бурматов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(Н.Н. Нестерова),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руководители лагерей с дневным пребыванием детей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lastRenderedPageBreak/>
              <w:t>2.21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Подготовка и оформление отчетной документации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18.09-15.10.2013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(Бобровская Н.И.), Управление по физической культуре, спорту работе с детьми и молодежью (В.М. </w:t>
            </w:r>
            <w:proofErr w:type="spellStart"/>
            <w:r>
              <w:rPr>
                <w:sz w:val="22"/>
                <w:szCs w:val="22"/>
              </w:rPr>
              <w:t>Бурматов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(Н.Н. Нестерова)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109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b/>
                <w:bCs/>
              </w:rPr>
              <w:t>3. Организационно-методическая работа с кадрами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3.1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Совещание с начальниками</w:t>
            </w:r>
            <w:r>
              <w:t xml:space="preserve"> </w:t>
            </w:r>
            <w:r>
              <w:rPr>
                <w:sz w:val="22"/>
                <w:szCs w:val="22"/>
              </w:rPr>
              <w:t>лагерей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2-3 декада мая 2013 года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Управление образования (Бобровская Н.И.)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3.2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Гигиеническое обучение персонала: педагогического, медицинского, пищеблока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Май 2013 года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ФГУЗ «Центр гигиены и эпидемиологии» (по согласованию)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3.3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 xml:space="preserve">Организация семинара «Требования к организации здорового питания и формированию примерного меню (в </w:t>
            </w:r>
            <w:proofErr w:type="spellStart"/>
            <w:r>
              <w:rPr>
                <w:sz w:val="22"/>
                <w:szCs w:val="22"/>
              </w:rPr>
              <w:t>соответсвии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2.4.4.2599-10)»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Май 2013 года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МКУ «Производственная группа» (М.Ю. Ермакова)</w:t>
            </w:r>
          </w:p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МКУ «Городской методический центр» (Петрова В.К.)</w:t>
            </w:r>
          </w:p>
        </w:tc>
      </w:tr>
      <w:tr w:rsidR="000131F9" w:rsidTr="00E30EB8">
        <w:trPr>
          <w:trHeight w:val="105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t>3.5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proofErr w:type="gramStart"/>
            <w:r>
              <w:rPr>
                <w:sz w:val="22"/>
                <w:szCs w:val="22"/>
              </w:rPr>
              <w:t>Организация семинара «Организация безопасности в лагерях с дневным пребыванием детей)»</w:t>
            </w:r>
            <w:proofErr w:type="gramEnd"/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Май 2013 года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105" w:lineRule="atLeast"/>
              <w:jc w:val="center"/>
            </w:pPr>
            <w:r>
              <w:rPr>
                <w:sz w:val="22"/>
                <w:szCs w:val="22"/>
              </w:rPr>
              <w:t>МКУ «Производственная группа» (М.Ю. Ермакова)</w:t>
            </w:r>
          </w:p>
        </w:tc>
      </w:tr>
      <w:tr w:rsidR="000131F9" w:rsidTr="00E30EB8">
        <w:trPr>
          <w:trHeight w:val="90"/>
          <w:tblCellSpacing w:w="0" w:type="dxa"/>
        </w:trPr>
        <w:tc>
          <w:tcPr>
            <w:tcW w:w="8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t>3.6</w:t>
            </w:r>
          </w:p>
        </w:tc>
        <w:tc>
          <w:tcPr>
            <w:tcW w:w="4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rPr>
                <w:sz w:val="22"/>
                <w:szCs w:val="22"/>
              </w:rPr>
              <w:t>Организация обучения начальников лагерей по программе охраны труда и техники безопасности</w:t>
            </w:r>
          </w:p>
        </w:tc>
        <w:tc>
          <w:tcPr>
            <w:tcW w:w="1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rPr>
                <w:sz w:val="22"/>
                <w:szCs w:val="22"/>
              </w:rPr>
              <w:t>Май 2013 года</w:t>
            </w:r>
          </w:p>
        </w:tc>
        <w:tc>
          <w:tcPr>
            <w:tcW w:w="40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131F9" w:rsidRDefault="000131F9" w:rsidP="00E30EB8">
            <w:pPr>
              <w:pStyle w:val="a9"/>
              <w:spacing w:before="0" w:beforeAutospacing="0" w:after="0" w:line="90" w:lineRule="atLeast"/>
              <w:jc w:val="center"/>
            </w:pPr>
            <w:r>
              <w:rPr>
                <w:sz w:val="22"/>
                <w:szCs w:val="22"/>
              </w:rPr>
              <w:t>МКУ «Производственная группа» (М.Ю. Ермакова)</w:t>
            </w:r>
          </w:p>
        </w:tc>
      </w:tr>
    </w:tbl>
    <w:p w:rsidR="000131F9" w:rsidRDefault="000131F9" w:rsidP="00E30EB8">
      <w:pPr>
        <w:pStyle w:val="a9"/>
        <w:spacing w:before="0" w:beforeAutospacing="0" w:after="0"/>
        <w:jc w:val="center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0131F9" w:rsidRDefault="000131F9" w:rsidP="000131F9">
      <w:pPr>
        <w:pStyle w:val="a9"/>
        <w:spacing w:before="0" w:beforeAutospacing="0" w:after="0"/>
        <w:jc w:val="right"/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FC6E65" w:rsidRDefault="00FC6E65" w:rsidP="000131F9">
      <w:pPr>
        <w:sectPr w:rsidR="00FC6E65">
          <w:pgSz w:w="11906" w:h="16838"/>
          <w:pgMar w:top="567" w:right="567" w:bottom="851" w:left="1134" w:header="709" w:footer="709" w:gutter="0"/>
          <w:cols w:space="720"/>
        </w:sectPr>
      </w:pPr>
    </w:p>
    <w:p w:rsidR="00FC6E65" w:rsidRDefault="00FC6E65" w:rsidP="00FC6E65">
      <w:pPr>
        <w:jc w:val="right"/>
      </w:pPr>
      <w:r>
        <w:lastRenderedPageBreak/>
        <w:t>Приложение 2</w:t>
      </w:r>
    </w:p>
    <w:p w:rsidR="00FC6E65" w:rsidRDefault="00FC6E65" w:rsidP="00FC6E65">
      <w:pPr>
        <w:jc w:val="right"/>
      </w:pPr>
      <w:r>
        <w:t>к постановлению главы администрации города Югорска</w:t>
      </w:r>
    </w:p>
    <w:p w:rsidR="00FC6E65" w:rsidRDefault="00385087" w:rsidP="00FC6E65">
      <w:pPr>
        <w:jc w:val="right"/>
      </w:pPr>
      <w:r>
        <w:t>от ____________2012</w:t>
      </w:r>
      <w:r w:rsidR="00FC6E65">
        <w:t xml:space="preserve"> № ___________ </w:t>
      </w:r>
    </w:p>
    <w:p w:rsidR="00FC6E65" w:rsidRDefault="00FC6E65" w:rsidP="00FC6E65">
      <w:pPr>
        <w:jc w:val="right"/>
      </w:pPr>
    </w:p>
    <w:p w:rsidR="00FC6E65" w:rsidRDefault="00FC6E65" w:rsidP="00FC6E65">
      <w:pPr>
        <w:autoSpaceDE w:val="0"/>
        <w:autoSpaceDN w:val="0"/>
        <w:adjustRightInd w:val="0"/>
        <w:jc w:val="center"/>
      </w:pPr>
      <w:r>
        <w:t>Реестр лагерей с дневным пребыванием детей</w:t>
      </w:r>
    </w:p>
    <w:p w:rsidR="00DF0ADB" w:rsidRDefault="00DF0ADB" w:rsidP="00FC6E65">
      <w:pPr>
        <w:rPr>
          <w:color w:val="C00000"/>
        </w:rPr>
      </w:pP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2573"/>
        <w:gridCol w:w="1656"/>
        <w:gridCol w:w="2429"/>
        <w:gridCol w:w="2925"/>
        <w:gridCol w:w="2578"/>
        <w:gridCol w:w="1760"/>
        <w:gridCol w:w="1156"/>
      </w:tblGrid>
      <w:tr w:rsidR="00A06B66" w:rsidTr="0045640E">
        <w:trPr>
          <w:trHeight w:val="35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ппп</w:t>
            </w:r>
            <w:proofErr w:type="spellEnd"/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Форма </w:t>
            </w:r>
          </w:p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Учредитель</w:t>
            </w:r>
          </w:p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(полное наименование учреждения, на базе которого создан лагерь)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Количество мест в смену, возрастная категория детей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Группа санитарно-эпидемиологического благополучия</w:t>
            </w:r>
          </w:p>
        </w:tc>
      </w:tr>
      <w:tr w:rsidR="00A06B66" w:rsidTr="0045640E">
        <w:trPr>
          <w:trHeight w:val="51"/>
        </w:trPr>
        <w:tc>
          <w:tcPr>
            <w:tcW w:w="7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 Лагеря с дневным пребыванием детей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06B66" w:rsidTr="0045640E">
        <w:trPr>
          <w:trHeight w:val="43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ЛОУ с дневным пребыванием детей на базе МБОУ «Лицей им. Г.Ф.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Атякшева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«Лицей им. Г.Ф. </w:t>
            </w:r>
            <w:proofErr w:type="spellStart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Атякшева</w:t>
            </w:r>
            <w:proofErr w:type="spellEnd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 г. Югорск, ул. Ленина, д. 24 </w:t>
            </w:r>
          </w:p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(34675) 24840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640E" w:rsidRPr="0045640E" w:rsidRDefault="0045640E" w:rsidP="004564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5640E">
              <w:rPr>
                <w:rFonts w:eastAsia="Calibri"/>
                <w:color w:val="000000"/>
                <w:sz w:val="22"/>
                <w:szCs w:val="22"/>
                <w:lang w:eastAsia="en-US"/>
              </w:rPr>
              <w:t>1смена –  01-26.06.2013</w:t>
            </w:r>
          </w:p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A06B66" w:rsidRPr="0045640E" w:rsidRDefault="004564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чел</w:t>
            </w:r>
          </w:p>
          <w:p w:rsidR="00A06B66" w:rsidRPr="0045640E" w:rsidRDefault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B66" w:rsidRDefault="00A06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2F26A3" w:rsidTr="00754B65">
        <w:trPr>
          <w:trHeight w:val="146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«Средняя общеобразовательная школа № 2»</w:t>
            </w: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г. Югорск, ул. Мира, д.85 </w:t>
            </w:r>
          </w:p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8(34675)70262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- 01-26.06.2013</w:t>
            </w:r>
          </w:p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45640E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 человек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F26A3" w:rsidRDefault="002F26A3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26A3" w:rsidTr="00754B65">
        <w:trPr>
          <w:trHeight w:val="146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 w:rsidP="00AD17A4">
            <w:pPr>
              <w:pStyle w:val="aa"/>
              <w:spacing w:line="240" w:lineRule="auto"/>
              <w:ind w:firstLine="0"/>
            </w:pPr>
            <w:r w:rsidRPr="00C90344">
              <w:rPr>
                <w:sz w:val="22"/>
                <w:szCs w:val="22"/>
              </w:rPr>
              <w:t>2 смена-01-24.07.2013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 w:rsidP="0045640E">
            <w:pPr>
              <w:pStyle w:val="aa"/>
              <w:spacing w:line="240" w:lineRule="auto"/>
              <w:ind w:firstLine="0"/>
            </w:pPr>
            <w:r>
              <w:rPr>
                <w:sz w:val="22"/>
                <w:szCs w:val="22"/>
              </w:rPr>
              <w:t>30 человек</w:t>
            </w:r>
          </w:p>
        </w:tc>
        <w:tc>
          <w:tcPr>
            <w:tcW w:w="115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26A3" w:rsidTr="00754B65">
        <w:trPr>
          <w:trHeight w:val="146"/>
        </w:trPr>
        <w:tc>
          <w:tcPr>
            <w:tcW w:w="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573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«Средняя общеобразовательная школа № 3»</w:t>
            </w:r>
          </w:p>
        </w:tc>
        <w:tc>
          <w:tcPr>
            <w:tcW w:w="16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F26A3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F26A3" w:rsidRPr="0045640E" w:rsidRDefault="002F26A3" w:rsidP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2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F26A3" w:rsidRPr="00C90344" w:rsidRDefault="002F26A3" w:rsidP="00AD17A4">
            <w:pPr>
              <w:pStyle w:val="aa"/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Тюменская область, г. </w:t>
            </w:r>
            <w:proofErr w:type="spellStart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ул. Мира, д.6</w:t>
            </w:r>
          </w:p>
          <w:p w:rsidR="002F26A3" w:rsidRDefault="002F26A3" w:rsidP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8(34675)70803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45640E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45640E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45640E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- 01-26.06.2013</w:t>
            </w:r>
          </w:p>
          <w:p w:rsidR="002F26A3" w:rsidRPr="0045640E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45640E" w:rsidRDefault="002F26A3" w:rsidP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Default="002F26A3" w:rsidP="0045640E">
            <w:pPr>
              <w:pStyle w:val="aa"/>
              <w:spacing w:line="240" w:lineRule="auto"/>
              <w:ind w:firstLine="0"/>
            </w:pPr>
            <w:r>
              <w:rPr>
                <w:sz w:val="22"/>
                <w:szCs w:val="22"/>
              </w:rPr>
              <w:t>25 человек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F26A3" w:rsidRDefault="002F26A3" w:rsidP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2F26A3" w:rsidTr="00754B65">
        <w:trPr>
          <w:trHeight w:val="146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45640E" w:rsidRDefault="002F26A3" w:rsidP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 w:rsidP="00AD17A4">
            <w:pPr>
              <w:pStyle w:val="aa"/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 w:rsidP="00754B65">
            <w:pPr>
              <w:pStyle w:val="aa"/>
              <w:spacing w:line="240" w:lineRule="auto"/>
              <w:ind w:firstLine="0"/>
            </w:pPr>
            <w:r w:rsidRPr="00C90344">
              <w:rPr>
                <w:sz w:val="22"/>
                <w:szCs w:val="22"/>
              </w:rPr>
              <w:t>2 смена-01-24.07.2013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 w:rsidP="0045640E">
            <w:pPr>
              <w:pStyle w:val="aa"/>
              <w:spacing w:line="240" w:lineRule="auto"/>
              <w:ind w:firstLine="0"/>
            </w:pPr>
            <w:r>
              <w:rPr>
                <w:sz w:val="22"/>
                <w:szCs w:val="22"/>
              </w:rPr>
              <w:t>55 человек</w:t>
            </w:r>
          </w:p>
        </w:tc>
        <w:tc>
          <w:tcPr>
            <w:tcW w:w="11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D17A4" w:rsidTr="00AD17A4">
        <w:trPr>
          <w:trHeight w:val="68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5F7AF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ЛОУ с дневным пребыванием детей  на базе МБОУ «Средняя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общеобразовательная школа № 4»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Pr="0045640E" w:rsidRDefault="00AD17A4" w:rsidP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учреждение «Средняя общеобразовательная школа №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4564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628260  Российская Федерация, Ханты - мансийский автономный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округ 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 г.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</w:t>
            </w: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 29420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–01-26.06.2013</w:t>
            </w: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от 6 до 17 лет (включительно)</w:t>
            </w:r>
          </w:p>
          <w:p w:rsidR="00AD17A4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AD17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человек</w:t>
            </w: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D17A4" w:rsidRDefault="00AD17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A4" w:rsidRDefault="00AD1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I группа</w:t>
            </w:r>
          </w:p>
        </w:tc>
      </w:tr>
      <w:tr w:rsidR="005F7AFC" w:rsidTr="0045640E">
        <w:trPr>
          <w:trHeight w:val="14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FC" w:rsidRDefault="005F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«Средняя общеобразовательная школа № 5»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 w:rsidP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 г. Югорск, ул. Садовая, д.1Б </w:t>
            </w: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8(34675)26697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 w:rsidP="00A06B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 w:rsidP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смена –01-</w:t>
            </w:r>
            <w:r w:rsidR="00F77275"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.08.201</w:t>
            </w:r>
            <w:r w:rsidR="00F77275"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F77275" w:rsidP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  <w:r w:rsidR="005F7AFC"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77275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II группа</w:t>
            </w:r>
          </w:p>
        </w:tc>
      </w:tr>
      <w:tr w:rsidR="005F7AFC" w:rsidTr="0045640E">
        <w:trPr>
          <w:trHeight w:val="36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FC" w:rsidRDefault="00F77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«Средняя общеобразовательная школа № 6»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75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Тюменская область,  г. Югорск, ул. Ермака, д.7</w:t>
            </w: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8(4675)72634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– 01-26.06.201</w:t>
            </w:r>
            <w:r w:rsidR="00F77275"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  <w:p w:rsidR="00F77275" w:rsidRPr="00F77275" w:rsidRDefault="00F77275" w:rsidP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5F7AFC" w:rsidRPr="00F77275" w:rsidRDefault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r w:rsidR="005F7AFC"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человек</w:t>
            </w:r>
          </w:p>
          <w:p w:rsidR="005F7AFC" w:rsidRPr="00F77275" w:rsidRDefault="005F7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5F7AFC" w:rsidRPr="00F77275" w:rsidRDefault="005F7AFC" w:rsidP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FC" w:rsidRPr="00F77275" w:rsidRDefault="005F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F77275" w:rsidTr="0045640E">
        <w:trPr>
          <w:trHeight w:val="36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75" w:rsidRDefault="00F77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ДОД станция юных натуралистов «Амарант»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станция юных натуралистов «Амарант»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</w:t>
            </w:r>
          </w:p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ул. Железнодорожная, д.37</w:t>
            </w:r>
          </w:p>
          <w:p w:rsidR="00F77275" w:rsidRDefault="00F77275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8(34675)72418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F77275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– 01-26.06.2013</w:t>
            </w:r>
          </w:p>
          <w:p w:rsidR="00F77275" w:rsidRPr="00F77275" w:rsidRDefault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F77275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Pr="00F77275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7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человек</w:t>
            </w:r>
          </w:p>
          <w:p w:rsidR="00F77275" w:rsidRPr="00F77275" w:rsidRDefault="00F77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75" w:rsidRPr="002F26A3" w:rsidRDefault="00F77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2F26A3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II группа</w:t>
            </w:r>
          </w:p>
        </w:tc>
      </w:tr>
      <w:tr w:rsidR="002F26A3" w:rsidTr="00754B65">
        <w:trPr>
          <w:trHeight w:val="1915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7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на базе МБОУ ДОД Детско-юношеский центр «Прометей»</w:t>
            </w:r>
          </w:p>
          <w:p w:rsidR="003443EA" w:rsidRDefault="00344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443EA" w:rsidRDefault="00344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детей детско-юношеский центр «Прометей» 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Тюменская область,  г. Югорск, ул. Садовая, д. 13 8(34675)26562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1смена – 01-26.06.2013</w:t>
            </w:r>
          </w:p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Default="002514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человек</w:t>
            </w:r>
          </w:p>
          <w:p w:rsidR="003443EA" w:rsidRPr="002F26A3" w:rsidRDefault="003443EA" w:rsidP="000A12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2F26A3" w:rsidTr="00754B65">
        <w:trPr>
          <w:trHeight w:val="412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344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 xml:space="preserve"> </w:t>
            </w:r>
            <w:r w:rsidRPr="00C90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90344">
              <w:rPr>
                <w:sz w:val="22"/>
                <w:szCs w:val="22"/>
              </w:rPr>
              <w:t>01-24.07.2013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человек</w:t>
            </w:r>
          </w:p>
        </w:tc>
        <w:tc>
          <w:tcPr>
            <w:tcW w:w="11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26A3" w:rsidTr="00754B65">
        <w:trPr>
          <w:trHeight w:val="412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смена - 01–24.08.2013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человек</w:t>
            </w:r>
          </w:p>
        </w:tc>
        <w:tc>
          <w:tcPr>
            <w:tcW w:w="11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26A3" w:rsidTr="00754B65">
        <w:trPr>
          <w:trHeight w:val="461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A3" w:rsidRDefault="000E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57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МБУ ДОД «Детская школа искусств»</w:t>
            </w: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</w:p>
        </w:tc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 «Детская школа искусств»</w:t>
            </w:r>
          </w:p>
        </w:tc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Югорск, ул. 40 лет Победы, д. 12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(34675)24096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 – 01-26.06.201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человек</w:t>
            </w: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2F26A3" w:rsidTr="00754B65">
        <w:trPr>
          <w:trHeight w:val="468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344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 xml:space="preserve"> </w:t>
            </w:r>
            <w:r w:rsidRPr="00C90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90344">
              <w:rPr>
                <w:sz w:val="22"/>
                <w:szCs w:val="22"/>
              </w:rPr>
              <w:t>01-24.07.2013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26A3" w:rsidTr="00754B65">
        <w:trPr>
          <w:trHeight w:val="468"/>
        </w:trPr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3" w:rsidRPr="002F26A3" w:rsidRDefault="000E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2F26A3" w:rsidRPr="002F26A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sz w:val="22"/>
                <w:szCs w:val="22"/>
              </w:rPr>
              <w:t xml:space="preserve">ЛОУ с дневным пребыванием детей на базе МБУ «Централизованная библиотечная система </w:t>
            </w:r>
            <w:proofErr w:type="gramStart"/>
            <w:r w:rsidRPr="002F26A3">
              <w:rPr>
                <w:sz w:val="22"/>
                <w:szCs w:val="22"/>
              </w:rPr>
              <w:t>г</w:t>
            </w:r>
            <w:proofErr w:type="gramEnd"/>
            <w:r w:rsidRPr="002F26A3">
              <w:rPr>
                <w:sz w:val="22"/>
                <w:szCs w:val="22"/>
              </w:rPr>
              <w:t xml:space="preserve">. </w:t>
            </w:r>
            <w:proofErr w:type="spellStart"/>
            <w:r w:rsidRPr="002F26A3">
              <w:rPr>
                <w:sz w:val="22"/>
                <w:szCs w:val="22"/>
              </w:rPr>
              <w:t>Югорска</w:t>
            </w:r>
            <w:proofErr w:type="spellEnd"/>
            <w:r w:rsidRPr="002F26A3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r w:rsidRPr="002F26A3">
              <w:rPr>
                <w:sz w:val="22"/>
                <w:szCs w:val="22"/>
              </w:rPr>
              <w:t xml:space="preserve">«Централизованная библиотечная система </w:t>
            </w:r>
            <w:proofErr w:type="gramStart"/>
            <w:r w:rsidRPr="002F26A3">
              <w:rPr>
                <w:sz w:val="22"/>
                <w:szCs w:val="22"/>
              </w:rPr>
              <w:t>г</w:t>
            </w:r>
            <w:proofErr w:type="gramEnd"/>
            <w:r w:rsidRPr="002F26A3">
              <w:rPr>
                <w:sz w:val="22"/>
                <w:szCs w:val="22"/>
              </w:rPr>
              <w:t xml:space="preserve">. </w:t>
            </w:r>
            <w:proofErr w:type="spellStart"/>
            <w:r w:rsidRPr="002F26A3">
              <w:rPr>
                <w:sz w:val="22"/>
                <w:szCs w:val="22"/>
              </w:rPr>
              <w:t>Югорска</w:t>
            </w:r>
            <w:proofErr w:type="spellEnd"/>
            <w:r w:rsidRPr="002F26A3">
              <w:rPr>
                <w:sz w:val="22"/>
                <w:szCs w:val="22"/>
              </w:rPr>
              <w:t>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C90344" w:rsidRDefault="002F26A3" w:rsidP="002F26A3">
            <w:pPr>
              <w:pStyle w:val="aa"/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- Мансийский автономный округ - </w:t>
            </w:r>
            <w:proofErr w:type="spellStart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Тюменская область,  г. </w:t>
            </w:r>
            <w:proofErr w:type="spellStart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ул. Механизаторов, д. 6</w:t>
            </w:r>
          </w:p>
          <w:p w:rsidR="002F26A3" w:rsidRPr="002F26A3" w:rsidRDefault="002F26A3" w:rsidP="002F26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0344">
              <w:rPr>
                <w:rFonts w:eastAsia="Calibri"/>
                <w:color w:val="000000"/>
                <w:sz w:val="22"/>
                <w:szCs w:val="22"/>
                <w:lang w:eastAsia="en-US"/>
              </w:rPr>
              <w:t>8(34675)70470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Pr="002F26A3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 – 01-26.06.201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  <w:p w:rsidR="002F26A3" w:rsidRPr="002F26A3" w:rsidRDefault="002F26A3" w:rsidP="00754B65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Pr="002F26A3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F26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2F26A3" w:rsidRDefault="002F26A3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Pr="002F26A3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A3" w:rsidRPr="002F26A3" w:rsidRDefault="002F2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06D" w:rsidTr="00754B65">
        <w:trPr>
          <w:trHeight w:val="468"/>
        </w:trPr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6D" w:rsidRPr="002F26A3" w:rsidRDefault="000E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7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МАУ «ЦК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Югра-презент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автономное учреждение «Центр культуры «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Югра-презент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овая, д.3А,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8(34675)70273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yugra-prezent@mail.ru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смена-с 01-26.06.2013г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0E606D" w:rsidTr="00754B65">
        <w:trPr>
          <w:trHeight w:val="468"/>
        </w:trPr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7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ЛОУ с дневным пребыванием детей  на базе 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МБУК «МиГ»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учреждение культуры «МиГ»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Югорск-2,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8(34675)29598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смена-с 01-26.06.2013г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0A126B" w:rsidTr="000A126B">
        <w:trPr>
          <w:trHeight w:val="468"/>
        </w:trPr>
        <w:tc>
          <w:tcPr>
            <w:tcW w:w="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A126B" w:rsidRDefault="000A1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573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МБОУ ДОД СДЮШОР «Смена»</w:t>
            </w:r>
          </w:p>
        </w:tc>
        <w:tc>
          <w:tcPr>
            <w:tcW w:w="16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детей специализированная детско-юношеская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спортивная школа олимпийского резерва «Смена»</w:t>
            </w:r>
          </w:p>
        </w:tc>
        <w:tc>
          <w:tcPr>
            <w:tcW w:w="292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628260 </w:t>
            </w: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</w:t>
            </w:r>
            <w:proofErr w:type="gramStart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адовая, д.27</w:t>
            </w: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8(34675)72587</w:t>
            </w: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mbu.smena@rambler.ru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смена- с 01-26.06.2013г.</w:t>
            </w:r>
          </w:p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0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  <w:r w:rsidRPr="000E60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человек</w:t>
            </w:r>
          </w:p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0A126B" w:rsidTr="000A126B">
        <w:trPr>
          <w:trHeight w:val="468"/>
        </w:trPr>
        <w:tc>
          <w:tcPr>
            <w:tcW w:w="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126B" w:rsidRDefault="000A1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A12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смена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A126B" w:rsidTr="00754B65">
        <w:trPr>
          <w:trHeight w:val="468"/>
        </w:trPr>
        <w:tc>
          <w:tcPr>
            <w:tcW w:w="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6B" w:rsidRDefault="000A1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0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смена- 01-24.08.2013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Pr="000E606D" w:rsidRDefault="000A126B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6B" w:rsidRDefault="000A126B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E606D" w:rsidTr="0045640E">
        <w:trPr>
          <w:trHeight w:val="36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6D" w:rsidRDefault="00F5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ЛОУ с дневным пребыванием детей  на базе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Негосударственного</w:t>
            </w:r>
            <w:proofErr w:type="gramEnd"/>
          </w:p>
          <w:p w:rsid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общеобразовательного учреждения «Православная гимназия преподобного Сергия Радонежского»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Негосударственное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Негосударственное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общеобразовательного учреждения «Югорская православная гимназия»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 Российская Федерация, Ханты </w:t>
            </w:r>
            <w:r w:rsidR="00F50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мансийский автономный округ </w:t>
            </w:r>
            <w:r w:rsidR="00F50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Тюменская область,  г. Югорск, ул. 40 лет Победа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д.19 8(34675)21703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Pr="000E606D" w:rsidRDefault="000E606D" w:rsidP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0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смена- с 01-26.06.2013г.</w:t>
            </w:r>
          </w:p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0E606D" w:rsidRDefault="000E60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06D" w:rsidRDefault="000E6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группа</w:t>
            </w:r>
          </w:p>
        </w:tc>
      </w:tr>
      <w:tr w:rsidR="00F5095F" w:rsidTr="0045640E">
        <w:trPr>
          <w:trHeight w:val="36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95F" w:rsidRDefault="00F5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ЛОУ с дневным пребыванием детей  на базе МБУ «Центр досуга»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учреждение «Центр досуга»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628260 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Федерация, Ханты - мансийский автономный округ -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Тюменская область, 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Югорск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овая, д.3А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8(34675)70291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mbucentr@yandex.ru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5095F" w:rsidRPr="000E606D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E60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смена- с 01-26.06.2013г.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до 17 лет (включительно)</w:t>
            </w: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F5095F" w:rsidRDefault="00F5095F" w:rsidP="00754B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человек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5F" w:rsidRDefault="00F5095F" w:rsidP="00754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группа</w:t>
            </w:r>
          </w:p>
        </w:tc>
      </w:tr>
    </w:tbl>
    <w:p w:rsidR="00DF0ADB" w:rsidRPr="00EA07D7" w:rsidRDefault="00DF0ADB" w:rsidP="00FC6E65">
      <w:pPr>
        <w:rPr>
          <w:color w:val="C00000"/>
        </w:rPr>
        <w:sectPr w:rsidR="00DF0ADB" w:rsidRPr="00EA07D7">
          <w:pgSz w:w="16838" w:h="11906" w:orient="landscape"/>
          <w:pgMar w:top="567" w:right="567" w:bottom="1134" w:left="851" w:header="709" w:footer="709" w:gutter="0"/>
          <w:cols w:space="720"/>
        </w:sectPr>
      </w:pPr>
    </w:p>
    <w:p w:rsidR="00FC6E65" w:rsidRDefault="00FC6E65" w:rsidP="00FC6E65">
      <w:pPr>
        <w:jc w:val="right"/>
      </w:pPr>
      <w:r>
        <w:lastRenderedPageBreak/>
        <w:t>Приложение 3</w:t>
      </w:r>
    </w:p>
    <w:p w:rsidR="00FC6E65" w:rsidRDefault="00FC6E65" w:rsidP="00FC6E65">
      <w:pPr>
        <w:jc w:val="right"/>
      </w:pPr>
      <w:r>
        <w:t>к постановлению главы администрации города Югорска</w:t>
      </w:r>
    </w:p>
    <w:p w:rsidR="00FC6E65" w:rsidRDefault="00FC6E65" w:rsidP="00F5095F">
      <w:pPr>
        <w:jc w:val="right"/>
      </w:pPr>
      <w:r>
        <w:t xml:space="preserve"> от ____________</w:t>
      </w:r>
      <w:r w:rsidR="00385087">
        <w:t>201</w:t>
      </w:r>
      <w:r w:rsidR="00F5095F">
        <w:t>3</w:t>
      </w:r>
      <w:r>
        <w:t xml:space="preserve"> № _______</w:t>
      </w:r>
    </w:p>
    <w:p w:rsidR="000A126B" w:rsidRDefault="000A126B" w:rsidP="00F5095F">
      <w:pPr>
        <w:jc w:val="center"/>
        <w:rPr>
          <w:sz w:val="20"/>
          <w:szCs w:val="20"/>
        </w:rPr>
      </w:pPr>
    </w:p>
    <w:p w:rsidR="00FC6E65" w:rsidRPr="000A126B" w:rsidRDefault="00FC6E65" w:rsidP="00F5095F">
      <w:pPr>
        <w:jc w:val="center"/>
        <w:rPr>
          <w:b/>
        </w:rPr>
      </w:pPr>
      <w:r w:rsidRPr="000A126B">
        <w:rPr>
          <w:b/>
        </w:rPr>
        <w:t>Место питания детей при проведении смены лагеря в учреждениях, не имеющих столовых</w:t>
      </w:r>
    </w:p>
    <w:p w:rsidR="000A126B" w:rsidRDefault="000A126B" w:rsidP="00F5095F">
      <w:pPr>
        <w:jc w:val="center"/>
        <w:rPr>
          <w:sz w:val="20"/>
          <w:szCs w:val="20"/>
        </w:rPr>
      </w:pPr>
    </w:p>
    <w:p w:rsidR="000A126B" w:rsidRPr="00F5095F" w:rsidRDefault="000A126B" w:rsidP="00F5095F">
      <w:pPr>
        <w:jc w:val="center"/>
        <w:rPr>
          <w:sz w:val="20"/>
          <w:szCs w:val="20"/>
        </w:rPr>
      </w:pPr>
    </w:p>
    <w:tbl>
      <w:tblPr>
        <w:tblW w:w="10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365"/>
        <w:gridCol w:w="2630"/>
        <w:gridCol w:w="2507"/>
        <w:gridCol w:w="2507"/>
      </w:tblGrid>
      <w:tr w:rsidR="00FC6E65" w:rsidRPr="000A126B" w:rsidTr="003443EA">
        <w:trPr>
          <w:trHeight w:val="5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5" w:rsidRPr="000A126B" w:rsidRDefault="00FC6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Место питания</w:t>
            </w:r>
          </w:p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1 смена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Место питания</w:t>
            </w:r>
          </w:p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2 смена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Место питания</w:t>
            </w:r>
          </w:p>
          <w:p w:rsidR="00FC6E65" w:rsidRPr="000A126B" w:rsidRDefault="00FC6E65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3 смена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1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ДОД станция юных натуралистов «Амарант»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2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ДОД Детско-юношеский центр «Прометей»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6»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  <w:p w:rsidR="007B59DA" w:rsidRPr="000A126B" w:rsidRDefault="007B59DA" w:rsidP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2»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5»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3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lang w:eastAsia="en-US"/>
              </w:rPr>
              <w:t>МБУ ДОД «Детская школа искусств»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 xml:space="preserve">МБОУ «Лицей им. Г.Ф. </w:t>
            </w:r>
            <w:proofErr w:type="spellStart"/>
            <w:r w:rsidRPr="000A126B">
              <w:rPr>
                <w:rFonts w:eastAsia="Calibri"/>
                <w:color w:val="000000"/>
                <w:lang w:eastAsia="en-US"/>
              </w:rPr>
              <w:t>Атякшева</w:t>
            </w:r>
            <w:proofErr w:type="spellEnd"/>
            <w:r w:rsidRPr="000A126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0A126B" w:rsidRDefault="007B59DA" w:rsidP="007B59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  <w:p w:rsidR="000E606D" w:rsidRPr="000A126B" w:rsidRDefault="000E60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t xml:space="preserve">МБУ «Централизованная библиотечная система </w:t>
            </w:r>
            <w:proofErr w:type="gramStart"/>
            <w:r w:rsidRPr="000A126B">
              <w:t>г</w:t>
            </w:r>
            <w:proofErr w:type="gramEnd"/>
            <w:r w:rsidRPr="000A126B">
              <w:t xml:space="preserve">. </w:t>
            </w:r>
            <w:proofErr w:type="spellStart"/>
            <w:r w:rsidRPr="000A126B">
              <w:t>Югорска</w:t>
            </w:r>
            <w:proofErr w:type="spellEnd"/>
            <w:r w:rsidRPr="000A126B"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 xml:space="preserve">МБОУ «Лицей им. Г.Ф. </w:t>
            </w:r>
            <w:proofErr w:type="spellStart"/>
            <w:r w:rsidRPr="000A126B">
              <w:rPr>
                <w:rFonts w:eastAsia="Calibri"/>
                <w:color w:val="000000"/>
                <w:lang w:eastAsia="en-US"/>
              </w:rPr>
              <w:t>Атякшева</w:t>
            </w:r>
            <w:proofErr w:type="spellEnd"/>
            <w:r w:rsidRPr="000A126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5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МАУ «ЦК «</w:t>
            </w:r>
            <w:proofErr w:type="spellStart"/>
            <w:r w:rsidRPr="000A126B">
              <w:rPr>
                <w:rFonts w:eastAsia="Calibri"/>
                <w:color w:val="000000"/>
                <w:lang w:eastAsia="en-US"/>
              </w:rPr>
              <w:t>Югра-презент</w:t>
            </w:r>
            <w:proofErr w:type="spellEnd"/>
            <w:r w:rsidRPr="000A126B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6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МБУК «МиГ»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4»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E606D" w:rsidP="00754B65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ДОД СДЮШОР «Смена»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6»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 w:rsidP="000A12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5»</w:t>
            </w:r>
          </w:p>
        </w:tc>
      </w:tr>
      <w:tr w:rsidR="000E606D" w:rsidRPr="000A126B" w:rsidTr="003443EA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0A126B">
            <w:pPr>
              <w:spacing w:line="276" w:lineRule="auto"/>
              <w:rPr>
                <w:lang w:eastAsia="en-US"/>
              </w:rPr>
            </w:pPr>
            <w:r w:rsidRPr="000A126B">
              <w:rPr>
                <w:lang w:eastAsia="en-US"/>
              </w:rPr>
              <w:t>8</w:t>
            </w:r>
            <w:r w:rsidR="003443EA" w:rsidRPr="000A126B">
              <w:rPr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3443EA" w:rsidP="003443EA">
            <w:pPr>
              <w:pStyle w:val="aa"/>
              <w:spacing w:line="240" w:lineRule="auto"/>
              <w:ind w:firstLine="0"/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НОУ «Православная гимназия преподобного Сергия Радонежского»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 w:rsidP="007B59DA">
            <w:pPr>
              <w:jc w:val="center"/>
            </w:pPr>
            <w:r w:rsidRPr="000A126B">
              <w:rPr>
                <w:rFonts w:eastAsia="Calibri"/>
                <w:color w:val="000000"/>
                <w:lang w:eastAsia="en-US"/>
              </w:rPr>
              <w:t>МБОУ «Средняя общеобразовательная школа № 3»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D" w:rsidRPr="000A126B" w:rsidRDefault="007B59DA">
            <w:pPr>
              <w:spacing w:line="276" w:lineRule="auto"/>
              <w:jc w:val="center"/>
              <w:rPr>
                <w:lang w:eastAsia="en-US"/>
              </w:rPr>
            </w:pPr>
            <w:r w:rsidRPr="000A126B">
              <w:rPr>
                <w:lang w:eastAsia="en-US"/>
              </w:rPr>
              <w:t>-</w:t>
            </w:r>
          </w:p>
        </w:tc>
      </w:tr>
    </w:tbl>
    <w:p w:rsidR="00FC6E65" w:rsidRPr="000A126B" w:rsidRDefault="00FC6E65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0A126B" w:rsidRDefault="000A126B" w:rsidP="00FC6E65">
      <w:pPr>
        <w:pStyle w:val="a3"/>
        <w:jc w:val="left"/>
        <w:rPr>
          <w:b/>
          <w:sz w:val="24"/>
        </w:rPr>
      </w:pPr>
    </w:p>
    <w:p w:rsidR="00F5095F" w:rsidRDefault="00F5095F" w:rsidP="00FC6E65">
      <w:pPr>
        <w:pStyle w:val="a3"/>
        <w:jc w:val="left"/>
        <w:rPr>
          <w:b/>
          <w:sz w:val="24"/>
        </w:rPr>
      </w:pPr>
    </w:p>
    <w:p w:rsidR="00385087" w:rsidRDefault="00385087" w:rsidP="00385087">
      <w:pPr>
        <w:jc w:val="right"/>
      </w:pPr>
      <w:r>
        <w:t>Приложение 4</w:t>
      </w:r>
    </w:p>
    <w:p w:rsidR="00385087" w:rsidRDefault="00385087" w:rsidP="00385087">
      <w:pPr>
        <w:jc w:val="right"/>
      </w:pPr>
      <w:r>
        <w:t>к постановлению главы администрации города Югорска</w:t>
      </w:r>
    </w:p>
    <w:p w:rsidR="00385087" w:rsidRDefault="00385087" w:rsidP="00385087">
      <w:pPr>
        <w:jc w:val="right"/>
      </w:pPr>
      <w:r>
        <w:t xml:space="preserve"> от ____________201</w:t>
      </w:r>
      <w:r w:rsidR="007B59DA">
        <w:t>3</w:t>
      </w:r>
      <w:r>
        <w:t xml:space="preserve"> № ________</w:t>
      </w:r>
    </w:p>
    <w:p w:rsidR="00FC6E65" w:rsidRPr="00BC27E3" w:rsidRDefault="00FC6E65" w:rsidP="00FC6E65">
      <w:pPr>
        <w:pStyle w:val="a3"/>
        <w:jc w:val="left"/>
        <w:rPr>
          <w:b/>
          <w:sz w:val="24"/>
        </w:rPr>
      </w:pPr>
    </w:p>
    <w:p w:rsidR="00FC6E65" w:rsidRPr="00F24A35" w:rsidRDefault="00FC6E65" w:rsidP="00F24A35">
      <w:pPr>
        <w:ind w:firstLine="708"/>
        <w:jc w:val="center"/>
        <w:rPr>
          <w:b/>
        </w:rPr>
      </w:pPr>
      <w:r w:rsidRPr="00F24A35">
        <w:rPr>
          <w:b/>
        </w:rPr>
        <w:t>Место медицинского обслуживания учреждений, не имеющих медицинских кабинетов</w:t>
      </w:r>
    </w:p>
    <w:tbl>
      <w:tblPr>
        <w:tblStyle w:val="a5"/>
        <w:tblW w:w="0" w:type="auto"/>
        <w:tblLook w:val="04A0"/>
      </w:tblPr>
      <w:tblGrid>
        <w:gridCol w:w="675"/>
        <w:gridCol w:w="5245"/>
        <w:gridCol w:w="4501"/>
      </w:tblGrid>
      <w:tr w:rsidR="00FC6E65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25149A" w:rsidRDefault="00FC6E6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25149A" w:rsidRDefault="00FC6E6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Наименование учреждения-организатора смен лагерей с дневным пребыванием детей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5" w:rsidRPr="0025149A" w:rsidRDefault="00FC6E6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Место медицинского обслуживания</w:t>
            </w:r>
          </w:p>
        </w:tc>
      </w:tr>
      <w:tr w:rsidR="00A5627E" w:rsidRPr="00D333EB" w:rsidTr="00950604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E" w:rsidRPr="0025149A" w:rsidRDefault="00A5627E" w:rsidP="000A126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5149A">
              <w:rPr>
                <w:b/>
                <w:sz w:val="24"/>
                <w:szCs w:val="24"/>
                <w:lang w:eastAsia="en-US"/>
              </w:rPr>
              <w:t>1 смена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станция юных натуралистов «Амарант»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3»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Мира, 6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Детско-юношеский центр «Прометей»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Медицинский работник МБЛПУ «Центральная городская больница города </w:t>
            </w:r>
            <w:proofErr w:type="spellStart"/>
            <w:r w:rsidRPr="0025149A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25149A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sz w:val="24"/>
                <w:szCs w:val="24"/>
                <w:lang w:eastAsia="en-US"/>
              </w:rPr>
              <w:t>МБУ ДОД «Детская школа искусств»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МБОУ «Лицей им. Г.Ф. </w:t>
            </w:r>
            <w:proofErr w:type="spellStart"/>
            <w:r w:rsidRPr="0025149A">
              <w:rPr>
                <w:sz w:val="24"/>
                <w:szCs w:val="24"/>
                <w:lang w:eastAsia="en-US"/>
              </w:rPr>
              <w:t>Атякшева</w:t>
            </w:r>
            <w:proofErr w:type="spellEnd"/>
            <w:r w:rsidRPr="0025149A">
              <w:rPr>
                <w:sz w:val="24"/>
                <w:szCs w:val="24"/>
                <w:lang w:eastAsia="en-US"/>
              </w:rPr>
              <w:t>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Ленина, 24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sz w:val="24"/>
                <w:szCs w:val="24"/>
              </w:rPr>
              <w:t xml:space="preserve">МБУ «Централизованная библиотечная система </w:t>
            </w:r>
            <w:proofErr w:type="gramStart"/>
            <w:r w:rsidRPr="0025149A">
              <w:rPr>
                <w:sz w:val="24"/>
                <w:szCs w:val="24"/>
              </w:rPr>
              <w:t>г</w:t>
            </w:r>
            <w:proofErr w:type="gramEnd"/>
            <w:r w:rsidRPr="0025149A">
              <w:rPr>
                <w:sz w:val="24"/>
                <w:szCs w:val="24"/>
              </w:rPr>
              <w:t xml:space="preserve">. </w:t>
            </w:r>
            <w:proofErr w:type="spellStart"/>
            <w:r w:rsidRPr="0025149A">
              <w:rPr>
                <w:sz w:val="24"/>
                <w:szCs w:val="24"/>
              </w:rPr>
              <w:t>Югорска</w:t>
            </w:r>
            <w:proofErr w:type="spellEnd"/>
            <w:r w:rsidRPr="0025149A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МБОУ «Лицей им. Г.Ф. </w:t>
            </w:r>
            <w:proofErr w:type="spellStart"/>
            <w:r w:rsidRPr="0025149A">
              <w:rPr>
                <w:sz w:val="24"/>
                <w:szCs w:val="24"/>
                <w:lang w:eastAsia="en-US"/>
              </w:rPr>
              <w:t>Атякшева</w:t>
            </w:r>
            <w:proofErr w:type="spellEnd"/>
            <w:r w:rsidRPr="0025149A">
              <w:rPr>
                <w:sz w:val="24"/>
                <w:szCs w:val="24"/>
                <w:lang w:eastAsia="en-US"/>
              </w:rPr>
              <w:t>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Ленина, 24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МАУ «ЦК «</w:t>
            </w:r>
            <w:proofErr w:type="spellStart"/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Югра-презент</w:t>
            </w:r>
            <w:proofErr w:type="spellEnd"/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3»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Мира, 6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МБУК «МиГ»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4»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Югорск-2, д. 39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Медицинский работник </w:t>
            </w: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НОУ «Православная гимназия преподобного Сергия Радонежского»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работник</w:t>
            </w: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НОУ «Православная гимназия преподобного Сергия Радонежского»</w:t>
            </w:r>
          </w:p>
        </w:tc>
      </w:tr>
      <w:tr w:rsidR="007B59DA" w:rsidRPr="00D333EB" w:rsidTr="00950604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5149A">
              <w:rPr>
                <w:b/>
                <w:sz w:val="24"/>
                <w:szCs w:val="24"/>
                <w:lang w:eastAsia="en-US"/>
              </w:rPr>
              <w:t>2 смена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Детско-юношеский центр «Прометей»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3»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Мира, 6</w:t>
            </w:r>
          </w:p>
        </w:tc>
      </w:tr>
      <w:tr w:rsidR="007B59DA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DA" w:rsidRPr="0025149A" w:rsidRDefault="007B59DA" w:rsidP="000A126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DA" w:rsidRPr="0025149A" w:rsidRDefault="007B59DA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sz w:val="24"/>
                <w:szCs w:val="24"/>
                <w:lang w:eastAsia="en-US"/>
              </w:rPr>
              <w:t>МБУ ДОД «Детская школа искусств»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3»</w:t>
            </w:r>
          </w:p>
          <w:p w:rsidR="007B59DA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Медицинский кабинет по адресу ул. Мира, 6</w:t>
            </w:r>
          </w:p>
        </w:tc>
      </w:tr>
      <w:tr w:rsidR="00F24A35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35" w:rsidRPr="0025149A" w:rsidRDefault="00F24A35" w:rsidP="000A126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Медицинский работник </w:t>
            </w: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</w:tr>
      <w:tr w:rsidR="00F24A35" w:rsidRPr="00D333EB" w:rsidTr="00950604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35" w:rsidRPr="0025149A" w:rsidRDefault="00F24A35" w:rsidP="000A126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5149A">
              <w:rPr>
                <w:b/>
                <w:sz w:val="24"/>
                <w:szCs w:val="24"/>
                <w:lang w:eastAsia="en-US"/>
              </w:rPr>
              <w:t>3 смена</w:t>
            </w:r>
          </w:p>
        </w:tc>
      </w:tr>
      <w:tr w:rsidR="00F24A35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35" w:rsidRPr="0025149A" w:rsidRDefault="00F24A35" w:rsidP="000A126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Детско-юношеский центр «Прометей»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>МБОУ «Средняя общеобразовательная школа № 5»</w:t>
            </w:r>
          </w:p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Медицинский кабинет по адресу ул. </w:t>
            </w:r>
            <w:proofErr w:type="gramStart"/>
            <w:r w:rsidRPr="0025149A"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 w:rsidRPr="0025149A">
              <w:rPr>
                <w:sz w:val="24"/>
                <w:szCs w:val="24"/>
                <w:lang w:eastAsia="en-US"/>
              </w:rPr>
              <w:t>, 1-б</w:t>
            </w:r>
          </w:p>
        </w:tc>
      </w:tr>
      <w:tr w:rsidR="00F24A35" w:rsidRPr="00D333EB" w:rsidTr="007B5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35" w:rsidRPr="0025149A" w:rsidRDefault="00F24A35" w:rsidP="000A126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35" w:rsidRPr="0025149A" w:rsidRDefault="00F24A35" w:rsidP="000A126B">
            <w:pPr>
              <w:pStyle w:val="a3"/>
              <w:rPr>
                <w:sz w:val="24"/>
                <w:szCs w:val="24"/>
                <w:lang w:eastAsia="en-US"/>
              </w:rPr>
            </w:pPr>
            <w:r w:rsidRPr="0025149A">
              <w:rPr>
                <w:sz w:val="24"/>
                <w:szCs w:val="24"/>
                <w:lang w:eastAsia="en-US"/>
              </w:rPr>
              <w:t xml:space="preserve">Медицинский работник </w:t>
            </w:r>
            <w:r w:rsidRPr="0025149A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ДОД СДЮШОР «Смена»</w:t>
            </w:r>
          </w:p>
        </w:tc>
      </w:tr>
    </w:tbl>
    <w:p w:rsidR="00FC6E65" w:rsidRPr="00D333EB" w:rsidRDefault="00FC6E65" w:rsidP="000A126B">
      <w:pPr>
        <w:pStyle w:val="a3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jc w:val="right"/>
      </w:pPr>
      <w:r>
        <w:lastRenderedPageBreak/>
        <w:t>Приложение 5</w:t>
      </w:r>
    </w:p>
    <w:p w:rsidR="00FC6E65" w:rsidRDefault="00FC6E65" w:rsidP="00FC6E65">
      <w:pPr>
        <w:jc w:val="right"/>
      </w:pPr>
      <w:r>
        <w:t>к постановлению главы администрации города  Югорска</w:t>
      </w:r>
    </w:p>
    <w:p w:rsidR="00FC6E65" w:rsidRDefault="00FC6E65" w:rsidP="00FC6E65">
      <w:pPr>
        <w:jc w:val="right"/>
      </w:pPr>
      <w:r>
        <w:t>от _______________ № ________</w:t>
      </w:r>
    </w:p>
    <w:p w:rsidR="00FC6E65" w:rsidRDefault="00FC6E65" w:rsidP="00FC6E65">
      <w:pPr>
        <w:jc w:val="right"/>
      </w:pPr>
    </w:p>
    <w:p w:rsidR="00FC6E65" w:rsidRDefault="00FC6E65" w:rsidP="00FC6E65">
      <w:pPr>
        <w:pStyle w:val="a3"/>
        <w:rPr>
          <w:sz w:val="24"/>
        </w:rPr>
      </w:pPr>
      <w:r>
        <w:rPr>
          <w:sz w:val="24"/>
        </w:rPr>
        <w:t>Состав межведомственной комиссии по приемке учреждений,</w:t>
      </w:r>
    </w:p>
    <w:p w:rsidR="00FC6E65" w:rsidRDefault="00FC6E65" w:rsidP="00FC6E65">
      <w:pPr>
        <w:pStyle w:val="a3"/>
        <w:rPr>
          <w:sz w:val="24"/>
        </w:rPr>
      </w:pPr>
      <w:r>
        <w:rPr>
          <w:sz w:val="24"/>
        </w:rPr>
        <w:t xml:space="preserve"> на </w:t>
      </w:r>
      <w:proofErr w:type="gramStart"/>
      <w:r>
        <w:rPr>
          <w:sz w:val="24"/>
        </w:rPr>
        <w:t>базе</w:t>
      </w:r>
      <w:proofErr w:type="gramEnd"/>
      <w:r>
        <w:rPr>
          <w:sz w:val="24"/>
        </w:rPr>
        <w:t xml:space="preserve"> которых организована смена лагеря</w:t>
      </w:r>
    </w:p>
    <w:p w:rsidR="00FC6E65" w:rsidRDefault="00FC6E65" w:rsidP="00FC6E65">
      <w:pPr>
        <w:pStyle w:val="a3"/>
        <w:jc w:val="left"/>
        <w:rPr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09"/>
      </w:tblGrid>
      <w:tr w:rsidR="00FC6E65" w:rsidRPr="00BA5F42" w:rsidTr="000A126B">
        <w:trPr>
          <w:trHeight w:val="145"/>
        </w:trPr>
        <w:tc>
          <w:tcPr>
            <w:tcW w:w="2093" w:type="dxa"/>
            <w:hideMark/>
          </w:tcPr>
          <w:p w:rsidR="00FC6E65" w:rsidRPr="00BA5F42" w:rsidRDefault="00FC6E65" w:rsidP="004E2F24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5F42">
              <w:rPr>
                <w:sz w:val="24"/>
                <w:szCs w:val="24"/>
                <w:lang w:eastAsia="en-US"/>
              </w:rPr>
              <w:t>Долгодворова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заместитель главы администрации города </w:t>
            </w:r>
            <w:proofErr w:type="spellStart"/>
            <w:r w:rsidRPr="00BA5F42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>, председатель    Межведомственной комиссии;</w:t>
            </w:r>
          </w:p>
          <w:p w:rsidR="000B7414" w:rsidRPr="00BA5F42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559"/>
        </w:trPr>
        <w:tc>
          <w:tcPr>
            <w:tcW w:w="2093" w:type="dxa"/>
            <w:hideMark/>
          </w:tcPr>
          <w:p w:rsidR="00FC6E65" w:rsidRPr="00BA5F42" w:rsidRDefault="00FC6E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>Бобровская Н.И.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>- начальник Управления образования администрации города Югорска, заместитель председателя Межведомственной комиссии;</w:t>
            </w:r>
          </w:p>
          <w:p w:rsidR="000B7414" w:rsidRPr="00BA5F42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1118"/>
        </w:trPr>
        <w:tc>
          <w:tcPr>
            <w:tcW w:w="2093" w:type="dxa"/>
            <w:hideMark/>
          </w:tcPr>
          <w:p w:rsidR="00FC6E65" w:rsidRPr="00BA5F42" w:rsidRDefault="00FC6E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>Рогачев А.В.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начальник отдела по организационно-массовой и </w:t>
            </w:r>
            <w:proofErr w:type="spellStart"/>
            <w:r w:rsidRPr="00BA5F42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 xml:space="preserve"> деятельности управления по физической культуре и спорту, работе с детьми и молодежью администрации города Югорска; ответственный секретарь Межведомственной комиссии;</w:t>
            </w:r>
          </w:p>
          <w:p w:rsidR="000B7414" w:rsidRPr="00BA5F42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1118"/>
        </w:trPr>
        <w:tc>
          <w:tcPr>
            <w:tcW w:w="2093" w:type="dxa"/>
            <w:hideMark/>
          </w:tcPr>
          <w:p w:rsidR="00FC6E65" w:rsidRPr="00BA5F42" w:rsidRDefault="00754B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8309" w:type="dxa"/>
            <w:hideMark/>
          </w:tcPr>
          <w:p w:rsidR="00FC6E65" w:rsidRPr="00BA5F42" w:rsidRDefault="00FC6E65" w:rsidP="00754B6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</w:t>
            </w:r>
            <w:r w:rsidR="00754B65">
              <w:rPr>
                <w:sz w:val="24"/>
                <w:szCs w:val="24"/>
                <w:lang w:eastAsia="en-US"/>
              </w:rPr>
              <w:t xml:space="preserve">заместитель начальника отдела общего, дошкольного и дополнительного образования </w:t>
            </w:r>
            <w:proofErr w:type="gramStart"/>
            <w:r w:rsidR="00754B65">
              <w:rPr>
                <w:sz w:val="24"/>
                <w:szCs w:val="24"/>
                <w:lang w:eastAsia="en-US"/>
              </w:rPr>
              <w:t>детей</w:t>
            </w:r>
            <w:r w:rsidRPr="00BA5F42">
              <w:rPr>
                <w:sz w:val="24"/>
                <w:szCs w:val="24"/>
                <w:lang w:eastAsia="en-US"/>
              </w:rPr>
              <w:t xml:space="preserve"> Управления образования администрации города</w:t>
            </w:r>
            <w:proofErr w:type="gramEnd"/>
            <w:r w:rsidRPr="00BA5F42">
              <w:rPr>
                <w:sz w:val="24"/>
                <w:szCs w:val="24"/>
                <w:lang w:eastAsia="en-US"/>
              </w:rPr>
              <w:t xml:space="preserve"> Югорска, заместитель ответственного секретаря Межведомственной комиссии;</w:t>
            </w:r>
          </w:p>
        </w:tc>
      </w:tr>
      <w:tr w:rsidR="00FC6E65" w:rsidRPr="00BA5F42" w:rsidTr="000A126B">
        <w:trPr>
          <w:trHeight w:val="838"/>
        </w:trPr>
        <w:tc>
          <w:tcPr>
            <w:tcW w:w="2093" w:type="dxa"/>
            <w:hideMark/>
          </w:tcPr>
          <w:p w:rsidR="00FC6E65" w:rsidRPr="00BA5F42" w:rsidRDefault="00FC6E65" w:rsidP="004E2F24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5F42">
              <w:rPr>
                <w:sz w:val="24"/>
                <w:szCs w:val="24"/>
                <w:lang w:eastAsia="en-US"/>
              </w:rPr>
              <w:t>Бурматов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начальник управления по физической культуре, спорту, работе с детьми и молодежью администрации города </w:t>
            </w:r>
            <w:proofErr w:type="spellStart"/>
            <w:r w:rsidRPr="00BA5F42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>, член Межведомственной комиссии;</w:t>
            </w:r>
          </w:p>
          <w:p w:rsidR="000B7414" w:rsidRPr="00BA5F42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559"/>
        </w:trPr>
        <w:tc>
          <w:tcPr>
            <w:tcW w:w="2093" w:type="dxa"/>
            <w:hideMark/>
          </w:tcPr>
          <w:p w:rsidR="00FC6E65" w:rsidRPr="00BA5F42" w:rsidRDefault="00FC6E65" w:rsidP="004E2F24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>Нестерова Н.Н.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начальник управления культуры администрации города </w:t>
            </w:r>
            <w:proofErr w:type="spellStart"/>
            <w:r w:rsidRPr="00BA5F42"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 w:rsidRPr="00BA5F42">
              <w:rPr>
                <w:sz w:val="24"/>
                <w:szCs w:val="24"/>
                <w:lang w:eastAsia="en-US"/>
              </w:rPr>
              <w:t>, член Межведомственной комиссии;</w:t>
            </w:r>
          </w:p>
          <w:p w:rsidR="000B7414" w:rsidRPr="00BA5F42" w:rsidRDefault="000B7414" w:rsidP="004E2F24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824"/>
        </w:trPr>
        <w:tc>
          <w:tcPr>
            <w:tcW w:w="2093" w:type="dxa"/>
            <w:hideMark/>
          </w:tcPr>
          <w:p w:rsidR="00FC6E65" w:rsidRDefault="00FC6E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>Гончарук В.А</w:t>
            </w:r>
          </w:p>
          <w:p w:rsidR="000A126B" w:rsidRDefault="000A126B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  <w:p w:rsidR="000B7414" w:rsidRDefault="000B7414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  <w:p w:rsidR="000A126B" w:rsidRPr="00BA5F42" w:rsidRDefault="000A126B" w:rsidP="004E2F24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Галкина О.В.</w:t>
            </w:r>
          </w:p>
        </w:tc>
        <w:tc>
          <w:tcPr>
            <w:tcW w:w="8309" w:type="dxa"/>
            <w:hideMark/>
          </w:tcPr>
          <w:p w:rsidR="00FC6E65" w:rsidRDefault="00FC6E65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BA5F42">
              <w:rPr>
                <w:sz w:val="24"/>
                <w:szCs w:val="24"/>
                <w:lang w:eastAsia="en-US"/>
              </w:rPr>
              <w:t xml:space="preserve">- начальник отделения государственного пожарного надзора ОГПН по </w:t>
            </w:r>
            <w:proofErr w:type="gramStart"/>
            <w:r w:rsidRPr="00BA5F4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BA5F42">
              <w:rPr>
                <w:sz w:val="24"/>
                <w:szCs w:val="24"/>
                <w:lang w:eastAsia="en-US"/>
              </w:rPr>
              <w:t>. Югорску, г. С</w:t>
            </w:r>
            <w:r w:rsidR="004E2F24" w:rsidRPr="00BA5F42">
              <w:rPr>
                <w:sz w:val="24"/>
                <w:szCs w:val="24"/>
                <w:lang w:eastAsia="en-US"/>
              </w:rPr>
              <w:t>оветскому и Советскому району (</w:t>
            </w:r>
            <w:r w:rsidRPr="00BA5F42">
              <w:rPr>
                <w:sz w:val="24"/>
                <w:szCs w:val="24"/>
                <w:lang w:eastAsia="en-US"/>
              </w:rPr>
              <w:t>по согласованию);</w:t>
            </w:r>
          </w:p>
          <w:p w:rsidR="000B7414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0A126B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главный с</w:t>
            </w:r>
            <w:r w:rsidR="000A126B">
              <w:rPr>
                <w:sz w:val="24"/>
                <w:szCs w:val="24"/>
                <w:lang w:eastAsia="en-US"/>
              </w:rPr>
              <w:t xml:space="preserve">пециалист территориального отдела в городе </w:t>
            </w:r>
            <w:proofErr w:type="spellStart"/>
            <w:r w:rsidR="000A126B">
              <w:rPr>
                <w:sz w:val="24"/>
                <w:szCs w:val="24"/>
                <w:lang w:eastAsia="en-US"/>
              </w:rPr>
              <w:t>Югорске</w:t>
            </w:r>
            <w:proofErr w:type="spellEnd"/>
            <w:r w:rsidR="000A126B">
              <w:rPr>
                <w:sz w:val="24"/>
                <w:szCs w:val="24"/>
                <w:lang w:eastAsia="en-US"/>
              </w:rPr>
              <w:t xml:space="preserve"> и Советском районе Управления Федеральной службы по надзору в сфере защиты прав потребителей и благополучия человека по Ханты-Мансийскому автономному округу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="000A126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126B">
              <w:rPr>
                <w:sz w:val="24"/>
                <w:szCs w:val="24"/>
                <w:lang w:eastAsia="en-US"/>
              </w:rPr>
              <w:t>Югре</w:t>
            </w:r>
            <w:proofErr w:type="spellEnd"/>
          </w:p>
          <w:p w:rsidR="000B7414" w:rsidRPr="00BA5F42" w:rsidRDefault="000B7414" w:rsidP="004E2F24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C6E65" w:rsidRPr="00BA5F42" w:rsidTr="000A126B">
        <w:trPr>
          <w:trHeight w:val="1118"/>
        </w:trPr>
        <w:tc>
          <w:tcPr>
            <w:tcW w:w="2093" w:type="dxa"/>
            <w:hideMark/>
          </w:tcPr>
          <w:p w:rsidR="00FC6E65" w:rsidRPr="003A70E7" w:rsidRDefault="00754B65" w:rsidP="003A70E7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Абдуллина Н.Н</w:t>
            </w:r>
            <w:r w:rsidR="003A70E7" w:rsidRPr="003A70E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09" w:type="dxa"/>
            <w:hideMark/>
          </w:tcPr>
          <w:p w:rsidR="00FC6E65" w:rsidRPr="000A126B" w:rsidRDefault="00FC6E65" w:rsidP="003A70E7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0A126B">
              <w:rPr>
                <w:sz w:val="24"/>
                <w:szCs w:val="24"/>
                <w:lang w:eastAsia="en-US"/>
              </w:rPr>
              <w:t xml:space="preserve">- </w:t>
            </w:r>
            <w:r w:rsidR="003A70E7" w:rsidRPr="000A126B">
              <w:rPr>
                <w:sz w:val="24"/>
                <w:szCs w:val="24"/>
              </w:rPr>
              <w:t>заведующий отделением организации медицинской помощи детям в образовательных учреждениях муниципального лечебно-профилактического учреждения «Центральная городская больница города Югорска» (по согласованию)</w:t>
            </w:r>
            <w:r w:rsidRPr="000A126B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FC6E65" w:rsidRPr="00BA5F42" w:rsidTr="000A126B">
        <w:trPr>
          <w:trHeight w:val="559"/>
        </w:trPr>
        <w:tc>
          <w:tcPr>
            <w:tcW w:w="2093" w:type="dxa"/>
            <w:hideMark/>
          </w:tcPr>
          <w:p w:rsidR="00FC6E65" w:rsidRPr="000A126B" w:rsidRDefault="000A126B" w:rsidP="00BA5F42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0A126B">
              <w:rPr>
                <w:sz w:val="24"/>
                <w:szCs w:val="24"/>
                <w:lang w:eastAsia="en-US"/>
              </w:rPr>
              <w:t>Кузьмичев С.Е</w:t>
            </w:r>
            <w:r w:rsidR="00BA5F42" w:rsidRPr="000A12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09" w:type="dxa"/>
            <w:hideMark/>
          </w:tcPr>
          <w:p w:rsidR="00FC6E65" w:rsidRPr="000A126B" w:rsidRDefault="00FC6E65" w:rsidP="004E2F24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0A126B">
              <w:rPr>
                <w:sz w:val="24"/>
                <w:szCs w:val="24"/>
                <w:lang w:eastAsia="en-US"/>
              </w:rPr>
              <w:t>- начальник отдела по делам несовершеннолетних отдела внутренних дел по городу Югорску (по согласованию).</w:t>
            </w:r>
          </w:p>
        </w:tc>
      </w:tr>
      <w:tr w:rsidR="006E472F" w:rsidRPr="00BA5F42" w:rsidTr="000A126B">
        <w:trPr>
          <w:trHeight w:val="559"/>
        </w:trPr>
        <w:tc>
          <w:tcPr>
            <w:tcW w:w="2093" w:type="dxa"/>
            <w:hideMark/>
          </w:tcPr>
          <w:p w:rsidR="006E472F" w:rsidRPr="00BA5F42" w:rsidRDefault="006E472F" w:rsidP="00BA5F42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Паньшина В.И.</w:t>
            </w:r>
          </w:p>
        </w:tc>
        <w:tc>
          <w:tcPr>
            <w:tcW w:w="8309" w:type="dxa"/>
            <w:hideMark/>
          </w:tcPr>
          <w:p w:rsidR="006E472F" w:rsidRPr="000A126B" w:rsidRDefault="006E472F" w:rsidP="004E2F24">
            <w:pPr>
              <w:pStyle w:val="a3"/>
              <w:jc w:val="both"/>
              <w:rPr>
                <w:sz w:val="24"/>
                <w:lang w:eastAsia="en-US"/>
              </w:rPr>
            </w:pPr>
            <w:r w:rsidRPr="000A126B">
              <w:rPr>
                <w:sz w:val="24"/>
                <w:lang w:eastAsia="en-US"/>
              </w:rPr>
              <w:t>- ведущий инженер по охране труда муниципального бюджетного учреждения «Производственная группа»</w:t>
            </w:r>
          </w:p>
        </w:tc>
      </w:tr>
      <w:tr w:rsidR="006E472F" w:rsidRPr="00BA5F42" w:rsidTr="000A126B">
        <w:trPr>
          <w:trHeight w:val="545"/>
        </w:trPr>
        <w:tc>
          <w:tcPr>
            <w:tcW w:w="2093" w:type="dxa"/>
            <w:hideMark/>
          </w:tcPr>
          <w:p w:rsidR="006E472F" w:rsidRDefault="006E472F" w:rsidP="00BA5F42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Грошева Г.В.</w:t>
            </w:r>
          </w:p>
        </w:tc>
        <w:tc>
          <w:tcPr>
            <w:tcW w:w="8309" w:type="dxa"/>
            <w:hideMark/>
          </w:tcPr>
          <w:p w:rsidR="006E472F" w:rsidRDefault="006E472F" w:rsidP="004E2F24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ведущий товаровед муниципального бюджетного учреждения «Производственная группа»</w:t>
            </w:r>
          </w:p>
        </w:tc>
      </w:tr>
    </w:tbl>
    <w:p w:rsidR="00FC6E65" w:rsidRPr="00BA5F42" w:rsidRDefault="00FC6E65" w:rsidP="00FC6E65">
      <w:pPr>
        <w:pStyle w:val="a3"/>
        <w:jc w:val="left"/>
        <w:rPr>
          <w:b/>
          <w:sz w:val="24"/>
        </w:rPr>
      </w:pPr>
    </w:p>
    <w:p w:rsidR="00FC6E65" w:rsidRPr="00BA5F42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44A97" w:rsidRDefault="00F44A97" w:rsidP="00FC6E65">
      <w:pPr>
        <w:pStyle w:val="a3"/>
        <w:jc w:val="left"/>
        <w:rPr>
          <w:b/>
          <w:sz w:val="24"/>
        </w:rPr>
      </w:pPr>
    </w:p>
    <w:p w:rsidR="00F44A97" w:rsidRDefault="00F44A97" w:rsidP="00F44A97">
      <w:pPr>
        <w:jc w:val="right"/>
      </w:pPr>
      <w:r>
        <w:t>Приложение 6</w:t>
      </w:r>
    </w:p>
    <w:p w:rsidR="00FC6E65" w:rsidRDefault="00FC6E65" w:rsidP="00FC6E65">
      <w:pPr>
        <w:jc w:val="right"/>
      </w:pPr>
      <w:r>
        <w:t>к постановлению главы администрации города Югорска</w:t>
      </w:r>
    </w:p>
    <w:p w:rsidR="00FC6E65" w:rsidRDefault="00FC6E65" w:rsidP="00FC6E65">
      <w:pPr>
        <w:jc w:val="right"/>
        <w:rPr>
          <w:b/>
        </w:rPr>
      </w:pPr>
      <w:r>
        <w:t>от _______________ № ________</w:t>
      </w:r>
    </w:p>
    <w:p w:rsidR="00FC6E65" w:rsidRDefault="00FC6E65" w:rsidP="00FC6E65">
      <w:pPr>
        <w:pStyle w:val="a3"/>
        <w:jc w:val="left"/>
        <w:rPr>
          <w:b/>
          <w:sz w:val="24"/>
        </w:rPr>
      </w:pPr>
    </w:p>
    <w:p w:rsidR="00FC6E65" w:rsidRDefault="00FC6E65" w:rsidP="00637A26">
      <w:pPr>
        <w:pStyle w:val="a3"/>
      </w:pPr>
      <w:r>
        <w:t>График приемки учреждений, на базе которых организована смена лагеря</w:t>
      </w:r>
    </w:p>
    <w:p w:rsidR="00A90BFE" w:rsidRDefault="00A90BFE" w:rsidP="00FC6E65">
      <w:pPr>
        <w:spacing w:line="276" w:lineRule="auto"/>
      </w:pPr>
    </w:p>
    <w:p w:rsidR="00A90BFE" w:rsidRDefault="00A90BFE" w:rsidP="00FC6E65">
      <w:pPr>
        <w:spacing w:line="276" w:lineRule="auto"/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969"/>
        <w:gridCol w:w="2873"/>
      </w:tblGrid>
      <w:tr w:rsidR="000B7414" w:rsidRPr="0001496A" w:rsidTr="001E3A8A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Default="000B7414" w:rsidP="00E46D20">
            <w:pPr>
              <w:pStyle w:val="a3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27.05.2013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Default="000B7414" w:rsidP="00E46D20">
            <w:pPr>
              <w:pStyle w:val="a3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28.05.2013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Pr="0001496A" w:rsidRDefault="000B7414" w:rsidP="00E46D20">
            <w:pPr>
              <w:pStyle w:val="a3"/>
              <w:spacing w:line="276" w:lineRule="auto"/>
              <w:rPr>
                <w:b/>
                <w:sz w:val="22"/>
                <w:lang w:eastAsia="en-US"/>
              </w:rPr>
            </w:pPr>
            <w:r w:rsidRPr="0001496A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01496A">
              <w:rPr>
                <w:b/>
                <w:sz w:val="22"/>
                <w:szCs w:val="22"/>
                <w:lang w:eastAsia="en-US"/>
              </w:rPr>
              <w:t>.0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01496A">
              <w:rPr>
                <w:b/>
                <w:sz w:val="22"/>
                <w:szCs w:val="22"/>
                <w:lang w:eastAsia="en-US"/>
              </w:rPr>
              <w:t>.201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B7414" w:rsidTr="001E3A8A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Pr="001E3A8A" w:rsidRDefault="000B7414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10.00</w:t>
            </w:r>
          </w:p>
          <w:p w:rsidR="000B7414" w:rsidRPr="001E3A8A" w:rsidRDefault="000B7414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«СОШ № 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Pr="001E3A8A" w:rsidRDefault="000B7414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10.00</w:t>
            </w:r>
          </w:p>
          <w:p w:rsidR="000B7414" w:rsidRPr="001E3A8A" w:rsidRDefault="000B7414" w:rsidP="001E3A8A">
            <w:pPr>
              <w:pStyle w:val="a3"/>
              <w:spacing w:line="276" w:lineRule="auto"/>
              <w:rPr>
                <w:color w:val="FF0000"/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ДОД ДЮЦ «Прометей»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8A" w:rsidRDefault="001E3A8A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  <w:p w:rsidR="000B7414" w:rsidRDefault="001E3A8A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5»</w:t>
            </w:r>
          </w:p>
        </w:tc>
      </w:tr>
      <w:tr w:rsidR="000B7414" w:rsidTr="001E3A8A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Pr="001E3A8A" w:rsidRDefault="000B7414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10.30</w:t>
            </w:r>
          </w:p>
          <w:p w:rsidR="000B7414" w:rsidRPr="001E3A8A" w:rsidRDefault="000B7414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МБУК «МиГ»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637A26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10.</w:t>
            </w:r>
            <w:r>
              <w:rPr>
                <w:sz w:val="22"/>
                <w:szCs w:val="22"/>
                <w:lang w:eastAsia="en-US"/>
              </w:rPr>
              <w:t>45</w:t>
            </w:r>
          </w:p>
          <w:p w:rsidR="000B7414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ДОД СДЮШОР «Смена»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4" w:rsidRDefault="000B7414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637A26" w:rsidTr="001E3A8A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1E3A8A">
              <w:rPr>
                <w:sz w:val="22"/>
                <w:szCs w:val="22"/>
                <w:lang w:eastAsia="en-US"/>
              </w:rPr>
              <w:t>0</w:t>
            </w:r>
          </w:p>
          <w:p w:rsidR="00637A26" w:rsidRPr="001E3A8A" w:rsidRDefault="00637A26" w:rsidP="001E3A8A">
            <w:pPr>
              <w:pStyle w:val="a3"/>
              <w:spacing w:line="276" w:lineRule="auto"/>
              <w:rPr>
                <w:color w:val="FF0000"/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«СОШ № 6»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11.30</w:t>
            </w:r>
          </w:p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637A26" w:rsidTr="001E3A8A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2.</w:t>
            </w:r>
            <w:r w:rsidRPr="001E3A8A">
              <w:rPr>
                <w:sz w:val="22"/>
                <w:szCs w:val="22"/>
                <w:lang w:eastAsia="en-US"/>
              </w:rPr>
              <w:t>30</w:t>
            </w:r>
          </w:p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«СОШ № 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</w:t>
            </w:r>
          </w:p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ДОД станция юных натуралистов «Амарант»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637A26" w:rsidTr="001E3A8A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МБОУ «СОШ № 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МБУ ДОД «Детская школа искусств»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637A26" w:rsidTr="001E3A8A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637A26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  <w:p w:rsidR="00637A26" w:rsidRPr="001E3A8A" w:rsidRDefault="00637A26" w:rsidP="00637A26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 xml:space="preserve">МБОУ «Лицей им. Г.Ф. </w:t>
            </w:r>
            <w:proofErr w:type="spellStart"/>
            <w:r w:rsidRPr="001E3A8A">
              <w:rPr>
                <w:sz w:val="22"/>
                <w:szCs w:val="22"/>
                <w:lang w:eastAsia="en-US"/>
              </w:rPr>
              <w:t>Атякшева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13.45</w:t>
            </w:r>
          </w:p>
          <w:p w:rsidR="00637A26" w:rsidRPr="001E3A8A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 w:rsidRPr="001E3A8A">
              <w:rPr>
                <w:sz w:val="22"/>
                <w:szCs w:val="22"/>
                <w:lang w:eastAsia="en-US"/>
              </w:rPr>
              <w:t>НОУ «Югорская православная гимназия имени Сергия Радонежского»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  <w:tr w:rsidR="00637A26" w:rsidTr="001E3A8A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Pr="001E3A8A" w:rsidRDefault="00637A26" w:rsidP="001E3A8A">
            <w:pPr>
              <w:pStyle w:val="a3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6632A8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</w:t>
            </w:r>
          </w:p>
          <w:p w:rsidR="00637A26" w:rsidRPr="001E3A8A" w:rsidRDefault="00637A26" w:rsidP="006632A8">
            <w:pPr>
              <w:pStyle w:val="a3"/>
              <w:spacing w:line="276" w:lineRule="auto"/>
              <w:rPr>
                <w:i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ЦК «</w:t>
            </w:r>
            <w:proofErr w:type="spellStart"/>
            <w:r>
              <w:rPr>
                <w:sz w:val="22"/>
                <w:szCs w:val="22"/>
                <w:lang w:eastAsia="en-US"/>
              </w:rPr>
              <w:t>Югра-презент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26" w:rsidRDefault="00637A26" w:rsidP="00E46D20">
            <w:pPr>
              <w:pStyle w:val="a3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</w:tr>
    </w:tbl>
    <w:p w:rsidR="00A90BFE" w:rsidRDefault="00A90BFE" w:rsidP="00FC6E65">
      <w:pPr>
        <w:spacing w:line="276" w:lineRule="auto"/>
      </w:pPr>
    </w:p>
    <w:p w:rsidR="00A90BFE" w:rsidRDefault="00A90BFE" w:rsidP="00FC6E65">
      <w:pPr>
        <w:spacing w:line="276" w:lineRule="auto"/>
      </w:pPr>
    </w:p>
    <w:p w:rsidR="00A90BFE" w:rsidRDefault="00A90BFE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637A26" w:rsidRDefault="00637A26" w:rsidP="00FC6E65">
      <w:pPr>
        <w:spacing w:line="276" w:lineRule="auto"/>
      </w:pPr>
    </w:p>
    <w:p w:rsidR="00F44A97" w:rsidRDefault="00F44A97" w:rsidP="00FC6E65">
      <w:pPr>
        <w:spacing w:line="276" w:lineRule="auto"/>
      </w:pPr>
    </w:p>
    <w:p w:rsidR="00A90BFE" w:rsidRPr="001F0057" w:rsidRDefault="00A90BFE" w:rsidP="00A90B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057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A90BFE" w:rsidRPr="001F0057" w:rsidRDefault="00A90BFE" w:rsidP="00A90BFE">
      <w:pPr>
        <w:jc w:val="center"/>
      </w:pPr>
      <w:r w:rsidRPr="001F0057">
        <w:t xml:space="preserve">к проекту постановления администрации города Югорска </w:t>
      </w:r>
    </w:p>
    <w:p w:rsidR="00A90BFE" w:rsidRPr="001F0057" w:rsidRDefault="00A90BFE" w:rsidP="00A90BFE">
      <w:pPr>
        <w:jc w:val="center"/>
      </w:pPr>
      <w:r w:rsidRPr="001F0057">
        <w:t xml:space="preserve">«Об организации </w:t>
      </w:r>
      <w:r w:rsidR="001F0057" w:rsidRPr="001F0057">
        <w:t>лагерей с дневным пребыванием детей в период летних каникул</w:t>
      </w:r>
      <w:r w:rsidRPr="001F0057">
        <w:t xml:space="preserve"> в 2012 году»</w:t>
      </w:r>
    </w:p>
    <w:p w:rsidR="00182CF9" w:rsidRPr="00D3328B" w:rsidRDefault="00182CF9" w:rsidP="00A90BFE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991"/>
        <w:gridCol w:w="1825"/>
        <w:gridCol w:w="1960"/>
        <w:gridCol w:w="1581"/>
        <w:gridCol w:w="3064"/>
      </w:tblGrid>
      <w:tr w:rsidR="00A90BFE" w:rsidRPr="00F03C62" w:rsidTr="00F44A97">
        <w:trPr>
          <w:trHeight w:val="1653"/>
        </w:trPr>
        <w:tc>
          <w:tcPr>
            <w:tcW w:w="1810" w:type="dxa"/>
            <w:vAlign w:val="center"/>
          </w:tcPr>
          <w:p w:rsidR="00A90BFE" w:rsidRPr="00A90BFE" w:rsidRDefault="00A90BFE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842" w:type="dxa"/>
            <w:vAlign w:val="center"/>
          </w:tcPr>
          <w:p w:rsidR="00A90BFE" w:rsidRPr="00A90BFE" w:rsidRDefault="00A90BFE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85" w:type="dxa"/>
            <w:vAlign w:val="center"/>
          </w:tcPr>
          <w:p w:rsidR="00A90BFE" w:rsidRPr="00A90BFE" w:rsidRDefault="00A90BFE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81" w:type="dxa"/>
            <w:vAlign w:val="center"/>
          </w:tcPr>
          <w:p w:rsidR="00A90BFE" w:rsidRPr="00A90BFE" w:rsidRDefault="00A90BFE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3129" w:type="dxa"/>
            <w:vAlign w:val="center"/>
          </w:tcPr>
          <w:p w:rsidR="00A90BFE" w:rsidRPr="00A90BFE" w:rsidRDefault="00A90BFE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621DA6" w:rsidRPr="00F03C62" w:rsidTr="00F44A97">
        <w:trPr>
          <w:trHeight w:val="238"/>
        </w:trPr>
        <w:tc>
          <w:tcPr>
            <w:tcW w:w="1810" w:type="dxa"/>
            <w:vMerge w:val="restart"/>
          </w:tcPr>
          <w:p w:rsidR="00621DA6" w:rsidRDefault="00621DA6" w:rsidP="00F969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F969C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общего, дошкольного и дополнительного образования детей</w:t>
            </w:r>
          </w:p>
          <w:p w:rsidR="00F969C9" w:rsidRDefault="00F969C9" w:rsidP="00F969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C9" w:rsidRPr="00A90BFE" w:rsidRDefault="00F969C9" w:rsidP="00F969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74867</w:t>
            </w: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A90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главы администрации</w:t>
            </w:r>
          </w:p>
        </w:tc>
      </w:tr>
      <w:tr w:rsidR="00621DA6" w:rsidRPr="00F03C62" w:rsidTr="00F44A97">
        <w:trPr>
          <w:trHeight w:val="134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Бобровская Н.И., начальник Управления образования</w:t>
            </w:r>
          </w:p>
        </w:tc>
      </w:tr>
      <w:tr w:rsidR="00621DA6" w:rsidRPr="00F03C62" w:rsidTr="00F44A97">
        <w:trPr>
          <w:trHeight w:val="134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Нестерова Н.Н., начальник Управления культуры</w:t>
            </w:r>
          </w:p>
        </w:tc>
      </w:tr>
      <w:tr w:rsidR="00621DA6" w:rsidRPr="00F03C62" w:rsidTr="00F44A97">
        <w:trPr>
          <w:trHeight w:val="134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F44A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Злобин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ТОУ</w:t>
            </w: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-Югре</w:t>
            </w:r>
            <w:proofErr w:type="spell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 районе</w:t>
            </w:r>
          </w:p>
        </w:tc>
      </w:tr>
      <w:tr w:rsidR="00621DA6" w:rsidRPr="00F03C62" w:rsidTr="00F44A97">
        <w:trPr>
          <w:trHeight w:val="134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4758C2" w:rsidP="00F969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C2">
              <w:rPr>
                <w:rFonts w:ascii="Times New Roman" w:hAnsi="Times New Roman" w:cs="Times New Roman"/>
                <w:sz w:val="24"/>
                <w:szCs w:val="24"/>
              </w:rPr>
              <w:t>Быков В.В., главн</w:t>
            </w:r>
            <w:r w:rsidR="00F969C9">
              <w:rPr>
                <w:rFonts w:ascii="Times New Roman" w:hAnsi="Times New Roman" w:cs="Times New Roman"/>
                <w:sz w:val="24"/>
                <w:szCs w:val="24"/>
              </w:rPr>
              <w:t>ый врач</w:t>
            </w:r>
            <w:r w:rsidRPr="0047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A6" w:rsidRPr="004758C2">
              <w:rPr>
                <w:rFonts w:ascii="Times New Roman" w:hAnsi="Times New Roman" w:cs="Times New Roman"/>
                <w:sz w:val="24"/>
                <w:szCs w:val="24"/>
              </w:rPr>
              <w:t>МБЛПУ</w:t>
            </w:r>
            <w:r w:rsidR="00621DA6"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городская больница города Югорска»</w:t>
            </w:r>
          </w:p>
        </w:tc>
      </w:tr>
      <w:tr w:rsidR="005123A5" w:rsidRPr="00F03C62" w:rsidTr="00F44A97">
        <w:trPr>
          <w:trHeight w:val="134"/>
        </w:trPr>
        <w:tc>
          <w:tcPr>
            <w:tcW w:w="1810" w:type="dxa"/>
            <w:vMerge/>
          </w:tcPr>
          <w:p w:rsidR="005123A5" w:rsidRPr="00A90BFE" w:rsidRDefault="005123A5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3A5" w:rsidRPr="00A90BFE" w:rsidRDefault="005123A5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23A5" w:rsidRPr="00A90BFE" w:rsidRDefault="005123A5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123A5" w:rsidRPr="00A90BFE" w:rsidRDefault="005123A5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123A5" w:rsidRPr="005123A5" w:rsidRDefault="005123A5" w:rsidP="005123A5">
            <w:pPr>
              <w:rPr>
                <w:sz w:val="24"/>
                <w:szCs w:val="24"/>
              </w:rPr>
            </w:pPr>
            <w:proofErr w:type="spellStart"/>
            <w:r w:rsidRPr="005123A5">
              <w:rPr>
                <w:sz w:val="24"/>
                <w:szCs w:val="24"/>
              </w:rPr>
              <w:t>Грабовецкий</w:t>
            </w:r>
            <w:proofErr w:type="spellEnd"/>
            <w:r w:rsidRPr="005123A5">
              <w:rPr>
                <w:sz w:val="24"/>
                <w:szCs w:val="24"/>
              </w:rPr>
              <w:t xml:space="preserve"> В.В.,</w:t>
            </w:r>
          </w:p>
          <w:p w:rsidR="005123A5" w:rsidRPr="005123A5" w:rsidRDefault="005123A5" w:rsidP="005123A5">
            <w:pPr>
              <w:rPr>
                <w:sz w:val="24"/>
                <w:szCs w:val="24"/>
              </w:rPr>
            </w:pPr>
            <w:r w:rsidRPr="005123A5">
              <w:rPr>
                <w:sz w:val="24"/>
                <w:szCs w:val="24"/>
              </w:rPr>
              <w:t xml:space="preserve">начальник ОМВД России по городу </w:t>
            </w:r>
            <w:proofErr w:type="spellStart"/>
            <w:r w:rsidRPr="005123A5">
              <w:rPr>
                <w:sz w:val="24"/>
                <w:szCs w:val="24"/>
              </w:rPr>
              <w:t>Югорску</w:t>
            </w:r>
            <w:proofErr w:type="spellEnd"/>
            <w:r w:rsidRPr="005123A5">
              <w:rPr>
                <w:sz w:val="24"/>
                <w:szCs w:val="24"/>
              </w:rPr>
              <w:t xml:space="preserve">, майору полиции </w:t>
            </w:r>
          </w:p>
        </w:tc>
      </w:tr>
      <w:tr w:rsidR="00621DA6" w:rsidRPr="00F03C62" w:rsidTr="00F44A97">
        <w:trPr>
          <w:trHeight w:val="134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969C9" w:rsidRPr="005123A5" w:rsidRDefault="00621DA6" w:rsidP="00512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A5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5123A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621DA6" w:rsidRPr="005123A5" w:rsidRDefault="00621DA6" w:rsidP="00512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2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юридического управления</w:t>
            </w:r>
          </w:p>
        </w:tc>
      </w:tr>
      <w:tr w:rsidR="00621DA6" w:rsidRPr="00F03C62" w:rsidTr="00F44A97">
        <w:trPr>
          <w:trHeight w:val="586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 w:rsidRPr="00A90BFE">
              <w:rPr>
                <w:rFonts w:ascii="Times New Roman" w:hAnsi="Times New Roman" w:cs="Times New Roman"/>
                <w:sz w:val="24"/>
                <w:szCs w:val="24"/>
              </w:rPr>
              <w:t xml:space="preserve"> В.М., начальник Управления </w:t>
            </w:r>
            <w:r w:rsidRPr="00A90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физической культуре, спорту, работе с детьми и молодежью администрации города Югорска</w:t>
            </w:r>
          </w:p>
        </w:tc>
      </w:tr>
      <w:tr w:rsidR="00621DA6" w:rsidRPr="00F03C62" w:rsidTr="00F44A97">
        <w:trPr>
          <w:trHeight w:val="586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A90BFE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Горшкова Л.И.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Pr="00A90B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аместитель главы администрации, директор департамента финансов</w:t>
            </w:r>
          </w:p>
        </w:tc>
      </w:tr>
      <w:tr w:rsidR="00621DA6" w:rsidRPr="00F03C62" w:rsidTr="00F44A97">
        <w:trPr>
          <w:trHeight w:val="586"/>
        </w:trPr>
        <w:tc>
          <w:tcPr>
            <w:tcW w:w="1810" w:type="dxa"/>
            <w:vMerge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DA6" w:rsidRPr="00A90BFE" w:rsidRDefault="00621DA6" w:rsidP="00182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621DA6" w:rsidRPr="001E3A8A" w:rsidRDefault="00621DA6" w:rsidP="00182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8A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1E3A8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1E3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заместитель главы администрации города</w:t>
            </w:r>
          </w:p>
        </w:tc>
      </w:tr>
    </w:tbl>
    <w:p w:rsidR="00A90BFE" w:rsidRPr="00F03C62" w:rsidRDefault="00A90BFE" w:rsidP="00A90BFE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A90BFE" w:rsidRPr="00F03C62" w:rsidRDefault="00A90BFE" w:rsidP="00A90BFE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D44A3A" w:rsidRDefault="00D44A3A"/>
    <w:sectPr w:rsidR="00D44A3A" w:rsidSect="00182C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28E"/>
    <w:multiLevelType w:val="hybridMultilevel"/>
    <w:tmpl w:val="C2249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E2049"/>
    <w:multiLevelType w:val="multilevel"/>
    <w:tmpl w:val="DD20C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265547"/>
    <w:multiLevelType w:val="hybridMultilevel"/>
    <w:tmpl w:val="C2249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C27E9"/>
    <w:multiLevelType w:val="hybridMultilevel"/>
    <w:tmpl w:val="C2249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6E65"/>
    <w:rsid w:val="0000141B"/>
    <w:rsid w:val="00005AA8"/>
    <w:rsid w:val="000073E1"/>
    <w:rsid w:val="00011F20"/>
    <w:rsid w:val="000131F9"/>
    <w:rsid w:val="00013A25"/>
    <w:rsid w:val="00013D23"/>
    <w:rsid w:val="0001496A"/>
    <w:rsid w:val="00020338"/>
    <w:rsid w:val="0002092E"/>
    <w:rsid w:val="0002574A"/>
    <w:rsid w:val="00027110"/>
    <w:rsid w:val="0003030F"/>
    <w:rsid w:val="000337CE"/>
    <w:rsid w:val="000361F9"/>
    <w:rsid w:val="00036CC8"/>
    <w:rsid w:val="00037181"/>
    <w:rsid w:val="000378EE"/>
    <w:rsid w:val="00037BDE"/>
    <w:rsid w:val="0004658B"/>
    <w:rsid w:val="00062D2E"/>
    <w:rsid w:val="0006657D"/>
    <w:rsid w:val="00074B42"/>
    <w:rsid w:val="0007528A"/>
    <w:rsid w:val="00084FC6"/>
    <w:rsid w:val="000900FF"/>
    <w:rsid w:val="0009333C"/>
    <w:rsid w:val="0009537C"/>
    <w:rsid w:val="00095815"/>
    <w:rsid w:val="00096484"/>
    <w:rsid w:val="000A126B"/>
    <w:rsid w:val="000A162B"/>
    <w:rsid w:val="000B5DE8"/>
    <w:rsid w:val="000B6BF2"/>
    <w:rsid w:val="000B7414"/>
    <w:rsid w:val="000D2148"/>
    <w:rsid w:val="000D353C"/>
    <w:rsid w:val="000D4090"/>
    <w:rsid w:val="000D6B7B"/>
    <w:rsid w:val="000D6E0C"/>
    <w:rsid w:val="000D73AA"/>
    <w:rsid w:val="000E606D"/>
    <w:rsid w:val="000E6706"/>
    <w:rsid w:val="000E7804"/>
    <w:rsid w:val="000F14C7"/>
    <w:rsid w:val="000F1CBC"/>
    <w:rsid w:val="000F61A3"/>
    <w:rsid w:val="000F7F0D"/>
    <w:rsid w:val="00107689"/>
    <w:rsid w:val="00110A48"/>
    <w:rsid w:val="001114B0"/>
    <w:rsid w:val="00114551"/>
    <w:rsid w:val="0011528E"/>
    <w:rsid w:val="0012146B"/>
    <w:rsid w:val="00121E42"/>
    <w:rsid w:val="00130566"/>
    <w:rsid w:val="00135D53"/>
    <w:rsid w:val="00136D53"/>
    <w:rsid w:val="00140F8C"/>
    <w:rsid w:val="00147817"/>
    <w:rsid w:val="00147988"/>
    <w:rsid w:val="001506C3"/>
    <w:rsid w:val="00151F48"/>
    <w:rsid w:val="001542F4"/>
    <w:rsid w:val="00162CF9"/>
    <w:rsid w:val="00163ACC"/>
    <w:rsid w:val="00163BC7"/>
    <w:rsid w:val="00163F9F"/>
    <w:rsid w:val="0016592A"/>
    <w:rsid w:val="00166B89"/>
    <w:rsid w:val="00170DA5"/>
    <w:rsid w:val="00172BE7"/>
    <w:rsid w:val="00172F96"/>
    <w:rsid w:val="00175E48"/>
    <w:rsid w:val="00182CF9"/>
    <w:rsid w:val="0018529F"/>
    <w:rsid w:val="00185C85"/>
    <w:rsid w:val="0019106B"/>
    <w:rsid w:val="001922B3"/>
    <w:rsid w:val="00193E17"/>
    <w:rsid w:val="00193EA0"/>
    <w:rsid w:val="00195234"/>
    <w:rsid w:val="001953FF"/>
    <w:rsid w:val="001A04DF"/>
    <w:rsid w:val="001A3F04"/>
    <w:rsid w:val="001B175C"/>
    <w:rsid w:val="001B4FC9"/>
    <w:rsid w:val="001C1A2E"/>
    <w:rsid w:val="001C20D4"/>
    <w:rsid w:val="001C62AF"/>
    <w:rsid w:val="001C703F"/>
    <w:rsid w:val="001D3318"/>
    <w:rsid w:val="001D557D"/>
    <w:rsid w:val="001D5781"/>
    <w:rsid w:val="001D62D4"/>
    <w:rsid w:val="001E2056"/>
    <w:rsid w:val="001E3A8A"/>
    <w:rsid w:val="001E7E7B"/>
    <w:rsid w:val="001F0057"/>
    <w:rsid w:val="001F210C"/>
    <w:rsid w:val="00200C60"/>
    <w:rsid w:val="00200FDA"/>
    <w:rsid w:val="002049E9"/>
    <w:rsid w:val="002120D7"/>
    <w:rsid w:val="00212A81"/>
    <w:rsid w:val="002131B2"/>
    <w:rsid w:val="00214508"/>
    <w:rsid w:val="002176D1"/>
    <w:rsid w:val="0022333A"/>
    <w:rsid w:val="002235E6"/>
    <w:rsid w:val="00226C32"/>
    <w:rsid w:val="0023261B"/>
    <w:rsid w:val="002326B1"/>
    <w:rsid w:val="00232857"/>
    <w:rsid w:val="00235E47"/>
    <w:rsid w:val="00241075"/>
    <w:rsid w:val="00243F41"/>
    <w:rsid w:val="002442D7"/>
    <w:rsid w:val="00245F95"/>
    <w:rsid w:val="0025149A"/>
    <w:rsid w:val="0025314A"/>
    <w:rsid w:val="00256E1F"/>
    <w:rsid w:val="002626BB"/>
    <w:rsid w:val="00264747"/>
    <w:rsid w:val="002671C5"/>
    <w:rsid w:val="002701B6"/>
    <w:rsid w:val="002742F0"/>
    <w:rsid w:val="00275AF2"/>
    <w:rsid w:val="00283262"/>
    <w:rsid w:val="00287812"/>
    <w:rsid w:val="002919BE"/>
    <w:rsid w:val="002948B7"/>
    <w:rsid w:val="00294A26"/>
    <w:rsid w:val="0029540C"/>
    <w:rsid w:val="00295F2A"/>
    <w:rsid w:val="00297153"/>
    <w:rsid w:val="00297A6B"/>
    <w:rsid w:val="002A1296"/>
    <w:rsid w:val="002A2ADC"/>
    <w:rsid w:val="002A49BD"/>
    <w:rsid w:val="002B119F"/>
    <w:rsid w:val="002B1348"/>
    <w:rsid w:val="002B4C3E"/>
    <w:rsid w:val="002B74FC"/>
    <w:rsid w:val="002C0F33"/>
    <w:rsid w:val="002D376D"/>
    <w:rsid w:val="002D6F4C"/>
    <w:rsid w:val="002E1A39"/>
    <w:rsid w:val="002E32B3"/>
    <w:rsid w:val="002E3EAD"/>
    <w:rsid w:val="002E5A1C"/>
    <w:rsid w:val="002F26A3"/>
    <w:rsid w:val="002F50EB"/>
    <w:rsid w:val="002F5138"/>
    <w:rsid w:val="00302ED7"/>
    <w:rsid w:val="00310C3F"/>
    <w:rsid w:val="00314966"/>
    <w:rsid w:val="00317CD5"/>
    <w:rsid w:val="003217E6"/>
    <w:rsid w:val="00323446"/>
    <w:rsid w:val="003255DB"/>
    <w:rsid w:val="003274F2"/>
    <w:rsid w:val="00330ABF"/>
    <w:rsid w:val="00332E7C"/>
    <w:rsid w:val="00333818"/>
    <w:rsid w:val="00336D69"/>
    <w:rsid w:val="00343C56"/>
    <w:rsid w:val="003443EA"/>
    <w:rsid w:val="003540FD"/>
    <w:rsid w:val="00355609"/>
    <w:rsid w:val="00355D94"/>
    <w:rsid w:val="00366708"/>
    <w:rsid w:val="00370B0D"/>
    <w:rsid w:val="00371315"/>
    <w:rsid w:val="00373A3C"/>
    <w:rsid w:val="0037545B"/>
    <w:rsid w:val="003768EF"/>
    <w:rsid w:val="00385087"/>
    <w:rsid w:val="00386C66"/>
    <w:rsid w:val="00390BBC"/>
    <w:rsid w:val="00392B13"/>
    <w:rsid w:val="00395D52"/>
    <w:rsid w:val="00396B8D"/>
    <w:rsid w:val="003A38EF"/>
    <w:rsid w:val="003A70E7"/>
    <w:rsid w:val="003A7E8D"/>
    <w:rsid w:val="003B18E7"/>
    <w:rsid w:val="003B52EB"/>
    <w:rsid w:val="003B79B0"/>
    <w:rsid w:val="003C4487"/>
    <w:rsid w:val="003C52F1"/>
    <w:rsid w:val="003D3305"/>
    <w:rsid w:val="003D4B8D"/>
    <w:rsid w:val="003D6B67"/>
    <w:rsid w:val="003E2CF7"/>
    <w:rsid w:val="003E7912"/>
    <w:rsid w:val="003F3FBA"/>
    <w:rsid w:val="003F4AAF"/>
    <w:rsid w:val="00400170"/>
    <w:rsid w:val="00400A06"/>
    <w:rsid w:val="00401C2C"/>
    <w:rsid w:val="004052F4"/>
    <w:rsid w:val="00406E5F"/>
    <w:rsid w:val="004079E8"/>
    <w:rsid w:val="00413775"/>
    <w:rsid w:val="00414DC4"/>
    <w:rsid w:val="00414F9A"/>
    <w:rsid w:val="00415677"/>
    <w:rsid w:val="00415D39"/>
    <w:rsid w:val="00417F4D"/>
    <w:rsid w:val="00417FE2"/>
    <w:rsid w:val="00421710"/>
    <w:rsid w:val="00444C43"/>
    <w:rsid w:val="004503D4"/>
    <w:rsid w:val="004554FE"/>
    <w:rsid w:val="0045640E"/>
    <w:rsid w:val="0045726D"/>
    <w:rsid w:val="004601E5"/>
    <w:rsid w:val="00460FAE"/>
    <w:rsid w:val="004625E2"/>
    <w:rsid w:val="00466D96"/>
    <w:rsid w:val="00467A94"/>
    <w:rsid w:val="0047064D"/>
    <w:rsid w:val="004758C2"/>
    <w:rsid w:val="00475BDA"/>
    <w:rsid w:val="00481EF6"/>
    <w:rsid w:val="004850A0"/>
    <w:rsid w:val="004855F0"/>
    <w:rsid w:val="00487D65"/>
    <w:rsid w:val="00491234"/>
    <w:rsid w:val="004942E3"/>
    <w:rsid w:val="004A3755"/>
    <w:rsid w:val="004A4750"/>
    <w:rsid w:val="004A4837"/>
    <w:rsid w:val="004A5374"/>
    <w:rsid w:val="004A5FD6"/>
    <w:rsid w:val="004B7964"/>
    <w:rsid w:val="004C379F"/>
    <w:rsid w:val="004C747A"/>
    <w:rsid w:val="004C7AC9"/>
    <w:rsid w:val="004D00D9"/>
    <w:rsid w:val="004D07A8"/>
    <w:rsid w:val="004D3D0D"/>
    <w:rsid w:val="004D4731"/>
    <w:rsid w:val="004D6566"/>
    <w:rsid w:val="004D6C75"/>
    <w:rsid w:val="004E1F01"/>
    <w:rsid w:val="004E204A"/>
    <w:rsid w:val="004E2F24"/>
    <w:rsid w:val="004E7AAB"/>
    <w:rsid w:val="004F0139"/>
    <w:rsid w:val="004F45AA"/>
    <w:rsid w:val="004F54EE"/>
    <w:rsid w:val="004F796A"/>
    <w:rsid w:val="0050212D"/>
    <w:rsid w:val="00505619"/>
    <w:rsid w:val="005123A5"/>
    <w:rsid w:val="005134AC"/>
    <w:rsid w:val="00513C67"/>
    <w:rsid w:val="0051419B"/>
    <w:rsid w:val="005174F3"/>
    <w:rsid w:val="00522D34"/>
    <w:rsid w:val="00530B39"/>
    <w:rsid w:val="0053128F"/>
    <w:rsid w:val="005336A8"/>
    <w:rsid w:val="005357BA"/>
    <w:rsid w:val="005415AF"/>
    <w:rsid w:val="00550E93"/>
    <w:rsid w:val="005517D0"/>
    <w:rsid w:val="00553D9A"/>
    <w:rsid w:val="00557453"/>
    <w:rsid w:val="0056008B"/>
    <w:rsid w:val="00570D09"/>
    <w:rsid w:val="00583409"/>
    <w:rsid w:val="005839FE"/>
    <w:rsid w:val="00591F2E"/>
    <w:rsid w:val="005940B7"/>
    <w:rsid w:val="005A4958"/>
    <w:rsid w:val="005B30A1"/>
    <w:rsid w:val="005B3FFC"/>
    <w:rsid w:val="005B663C"/>
    <w:rsid w:val="005C2253"/>
    <w:rsid w:val="005D57E3"/>
    <w:rsid w:val="005D5E0A"/>
    <w:rsid w:val="005F0235"/>
    <w:rsid w:val="005F7AFC"/>
    <w:rsid w:val="00600E4E"/>
    <w:rsid w:val="00611394"/>
    <w:rsid w:val="006113DE"/>
    <w:rsid w:val="0061342B"/>
    <w:rsid w:val="0061588B"/>
    <w:rsid w:val="00615A1B"/>
    <w:rsid w:val="00616A5B"/>
    <w:rsid w:val="00621DA6"/>
    <w:rsid w:val="00624378"/>
    <w:rsid w:val="00627AFD"/>
    <w:rsid w:val="006359DA"/>
    <w:rsid w:val="00637815"/>
    <w:rsid w:val="00637A26"/>
    <w:rsid w:val="00644DBD"/>
    <w:rsid w:val="00646AAA"/>
    <w:rsid w:val="00651186"/>
    <w:rsid w:val="0065354B"/>
    <w:rsid w:val="00655F89"/>
    <w:rsid w:val="00657ED0"/>
    <w:rsid w:val="00660C7B"/>
    <w:rsid w:val="0066135B"/>
    <w:rsid w:val="0066169A"/>
    <w:rsid w:val="00667CD8"/>
    <w:rsid w:val="00670E42"/>
    <w:rsid w:val="00673DBB"/>
    <w:rsid w:val="0067402C"/>
    <w:rsid w:val="00674B99"/>
    <w:rsid w:val="00675013"/>
    <w:rsid w:val="00675069"/>
    <w:rsid w:val="00680670"/>
    <w:rsid w:val="0068296B"/>
    <w:rsid w:val="00684652"/>
    <w:rsid w:val="00686BAD"/>
    <w:rsid w:val="00691BC1"/>
    <w:rsid w:val="00693443"/>
    <w:rsid w:val="006956F6"/>
    <w:rsid w:val="006B2B46"/>
    <w:rsid w:val="006B5545"/>
    <w:rsid w:val="006C1A99"/>
    <w:rsid w:val="006C6DAF"/>
    <w:rsid w:val="006D020A"/>
    <w:rsid w:val="006D107B"/>
    <w:rsid w:val="006D5238"/>
    <w:rsid w:val="006D6EAE"/>
    <w:rsid w:val="006D6FDA"/>
    <w:rsid w:val="006E472F"/>
    <w:rsid w:val="006E4D14"/>
    <w:rsid w:val="006E785D"/>
    <w:rsid w:val="006F23D7"/>
    <w:rsid w:val="0070228A"/>
    <w:rsid w:val="007102F9"/>
    <w:rsid w:val="0071343A"/>
    <w:rsid w:val="007155FA"/>
    <w:rsid w:val="00715AFD"/>
    <w:rsid w:val="00720596"/>
    <w:rsid w:val="00720B07"/>
    <w:rsid w:val="007215D9"/>
    <w:rsid w:val="00722093"/>
    <w:rsid w:val="00723FF6"/>
    <w:rsid w:val="0072417A"/>
    <w:rsid w:val="00734B37"/>
    <w:rsid w:val="00741908"/>
    <w:rsid w:val="00741C24"/>
    <w:rsid w:val="00741F4C"/>
    <w:rsid w:val="00750531"/>
    <w:rsid w:val="007512D4"/>
    <w:rsid w:val="00751874"/>
    <w:rsid w:val="00753941"/>
    <w:rsid w:val="00754B65"/>
    <w:rsid w:val="0075586A"/>
    <w:rsid w:val="00755B12"/>
    <w:rsid w:val="007577BB"/>
    <w:rsid w:val="00761B13"/>
    <w:rsid w:val="0076483A"/>
    <w:rsid w:val="007663A6"/>
    <w:rsid w:val="0076665F"/>
    <w:rsid w:val="00772AFD"/>
    <w:rsid w:val="007760AF"/>
    <w:rsid w:val="0078104C"/>
    <w:rsid w:val="00783B07"/>
    <w:rsid w:val="00784A19"/>
    <w:rsid w:val="00790CA1"/>
    <w:rsid w:val="00793410"/>
    <w:rsid w:val="00796114"/>
    <w:rsid w:val="007A5AB9"/>
    <w:rsid w:val="007B0213"/>
    <w:rsid w:val="007B3089"/>
    <w:rsid w:val="007B59DA"/>
    <w:rsid w:val="007C57BA"/>
    <w:rsid w:val="007D1918"/>
    <w:rsid w:val="007D209C"/>
    <w:rsid w:val="007D35D5"/>
    <w:rsid w:val="007D6310"/>
    <w:rsid w:val="007E1074"/>
    <w:rsid w:val="007E1D69"/>
    <w:rsid w:val="007E1E8A"/>
    <w:rsid w:val="007E30B9"/>
    <w:rsid w:val="007E7E76"/>
    <w:rsid w:val="007F295F"/>
    <w:rsid w:val="007F6180"/>
    <w:rsid w:val="007F69CB"/>
    <w:rsid w:val="00801844"/>
    <w:rsid w:val="00805DB4"/>
    <w:rsid w:val="00807018"/>
    <w:rsid w:val="00810846"/>
    <w:rsid w:val="00811DD9"/>
    <w:rsid w:val="0082034C"/>
    <w:rsid w:val="00825227"/>
    <w:rsid w:val="00833385"/>
    <w:rsid w:val="0083615F"/>
    <w:rsid w:val="008401C8"/>
    <w:rsid w:val="00843257"/>
    <w:rsid w:val="00843507"/>
    <w:rsid w:val="00845B38"/>
    <w:rsid w:val="0084698D"/>
    <w:rsid w:val="00847BD1"/>
    <w:rsid w:val="00856D1A"/>
    <w:rsid w:val="00860206"/>
    <w:rsid w:val="008611D3"/>
    <w:rsid w:val="0086507C"/>
    <w:rsid w:val="008659D1"/>
    <w:rsid w:val="008716C3"/>
    <w:rsid w:val="00871A38"/>
    <w:rsid w:val="00873B5B"/>
    <w:rsid w:val="008765EC"/>
    <w:rsid w:val="0088020A"/>
    <w:rsid w:val="00881F4F"/>
    <w:rsid w:val="00885C7B"/>
    <w:rsid w:val="0088605A"/>
    <w:rsid w:val="008868C2"/>
    <w:rsid w:val="00890C4B"/>
    <w:rsid w:val="00896E67"/>
    <w:rsid w:val="0089762F"/>
    <w:rsid w:val="008A3C0E"/>
    <w:rsid w:val="008B225F"/>
    <w:rsid w:val="008B41CC"/>
    <w:rsid w:val="008B4374"/>
    <w:rsid w:val="008C3819"/>
    <w:rsid w:val="008D1FA4"/>
    <w:rsid w:val="008D3F47"/>
    <w:rsid w:val="008D4505"/>
    <w:rsid w:val="008E0C27"/>
    <w:rsid w:val="008E1EC2"/>
    <w:rsid w:val="008E744F"/>
    <w:rsid w:val="008F3F5D"/>
    <w:rsid w:val="008F449F"/>
    <w:rsid w:val="008F59B3"/>
    <w:rsid w:val="008F5A08"/>
    <w:rsid w:val="00906382"/>
    <w:rsid w:val="00906E0A"/>
    <w:rsid w:val="00907493"/>
    <w:rsid w:val="00911CF6"/>
    <w:rsid w:val="0091286C"/>
    <w:rsid w:val="00917069"/>
    <w:rsid w:val="009205D8"/>
    <w:rsid w:val="009226B2"/>
    <w:rsid w:val="00922B05"/>
    <w:rsid w:val="00930427"/>
    <w:rsid w:val="009376C7"/>
    <w:rsid w:val="0094316A"/>
    <w:rsid w:val="00950604"/>
    <w:rsid w:val="00963306"/>
    <w:rsid w:val="009672DA"/>
    <w:rsid w:val="00972753"/>
    <w:rsid w:val="00972B81"/>
    <w:rsid w:val="00977D96"/>
    <w:rsid w:val="00981AD4"/>
    <w:rsid w:val="00987109"/>
    <w:rsid w:val="009913E2"/>
    <w:rsid w:val="00992B82"/>
    <w:rsid w:val="009A0FA2"/>
    <w:rsid w:val="009B6062"/>
    <w:rsid w:val="009C6283"/>
    <w:rsid w:val="009D08BB"/>
    <w:rsid w:val="009D0C6B"/>
    <w:rsid w:val="009D0CC4"/>
    <w:rsid w:val="009D4DBC"/>
    <w:rsid w:val="009E4E96"/>
    <w:rsid w:val="009E6A55"/>
    <w:rsid w:val="009E6CC9"/>
    <w:rsid w:val="009F0A44"/>
    <w:rsid w:val="009F1AC2"/>
    <w:rsid w:val="009F285B"/>
    <w:rsid w:val="009F30A2"/>
    <w:rsid w:val="009F51EE"/>
    <w:rsid w:val="00A00312"/>
    <w:rsid w:val="00A06B66"/>
    <w:rsid w:val="00A131BB"/>
    <w:rsid w:val="00A13E79"/>
    <w:rsid w:val="00A179EA"/>
    <w:rsid w:val="00A23EA1"/>
    <w:rsid w:val="00A32159"/>
    <w:rsid w:val="00A35372"/>
    <w:rsid w:val="00A36C2E"/>
    <w:rsid w:val="00A513FD"/>
    <w:rsid w:val="00A51EFF"/>
    <w:rsid w:val="00A544B3"/>
    <w:rsid w:val="00A54FA9"/>
    <w:rsid w:val="00A5627E"/>
    <w:rsid w:val="00A5655E"/>
    <w:rsid w:val="00A61C46"/>
    <w:rsid w:val="00A63311"/>
    <w:rsid w:val="00A63959"/>
    <w:rsid w:val="00A74F56"/>
    <w:rsid w:val="00A77F67"/>
    <w:rsid w:val="00A90BFE"/>
    <w:rsid w:val="00A93792"/>
    <w:rsid w:val="00A95D33"/>
    <w:rsid w:val="00A976BB"/>
    <w:rsid w:val="00A97CC7"/>
    <w:rsid w:val="00AA3925"/>
    <w:rsid w:val="00AA4C46"/>
    <w:rsid w:val="00AA4D29"/>
    <w:rsid w:val="00AA5E28"/>
    <w:rsid w:val="00AA639B"/>
    <w:rsid w:val="00AB35BE"/>
    <w:rsid w:val="00AB6FD8"/>
    <w:rsid w:val="00AC02CF"/>
    <w:rsid w:val="00AC1BB6"/>
    <w:rsid w:val="00AC1EF1"/>
    <w:rsid w:val="00AD0C7C"/>
    <w:rsid w:val="00AD17A4"/>
    <w:rsid w:val="00AD5430"/>
    <w:rsid w:val="00AE0908"/>
    <w:rsid w:val="00AE21BB"/>
    <w:rsid w:val="00AE2A5F"/>
    <w:rsid w:val="00AE322B"/>
    <w:rsid w:val="00AF2CA1"/>
    <w:rsid w:val="00AF74AA"/>
    <w:rsid w:val="00B02505"/>
    <w:rsid w:val="00B04B66"/>
    <w:rsid w:val="00B1195A"/>
    <w:rsid w:val="00B134BA"/>
    <w:rsid w:val="00B150B2"/>
    <w:rsid w:val="00B17FC5"/>
    <w:rsid w:val="00B20A14"/>
    <w:rsid w:val="00B211CD"/>
    <w:rsid w:val="00B226FF"/>
    <w:rsid w:val="00B2731A"/>
    <w:rsid w:val="00B368AD"/>
    <w:rsid w:val="00B412EB"/>
    <w:rsid w:val="00B437BF"/>
    <w:rsid w:val="00B437D1"/>
    <w:rsid w:val="00B444FA"/>
    <w:rsid w:val="00B464FC"/>
    <w:rsid w:val="00B5417A"/>
    <w:rsid w:val="00B55F7D"/>
    <w:rsid w:val="00B56E4F"/>
    <w:rsid w:val="00B60F57"/>
    <w:rsid w:val="00B61E67"/>
    <w:rsid w:val="00B6360D"/>
    <w:rsid w:val="00B66B9A"/>
    <w:rsid w:val="00B7089E"/>
    <w:rsid w:val="00B708E6"/>
    <w:rsid w:val="00B756DD"/>
    <w:rsid w:val="00B773E8"/>
    <w:rsid w:val="00B77DE9"/>
    <w:rsid w:val="00B82025"/>
    <w:rsid w:val="00B828E4"/>
    <w:rsid w:val="00B82D82"/>
    <w:rsid w:val="00B853B3"/>
    <w:rsid w:val="00B9004D"/>
    <w:rsid w:val="00B95DA9"/>
    <w:rsid w:val="00B972BA"/>
    <w:rsid w:val="00BA5CD5"/>
    <w:rsid w:val="00BA5E67"/>
    <w:rsid w:val="00BA5F42"/>
    <w:rsid w:val="00BB2F1C"/>
    <w:rsid w:val="00BB4D78"/>
    <w:rsid w:val="00BB62BC"/>
    <w:rsid w:val="00BC00CF"/>
    <w:rsid w:val="00BC014D"/>
    <w:rsid w:val="00BC27E3"/>
    <w:rsid w:val="00BD1173"/>
    <w:rsid w:val="00BD5575"/>
    <w:rsid w:val="00BD5F67"/>
    <w:rsid w:val="00BE011A"/>
    <w:rsid w:val="00BE1BC5"/>
    <w:rsid w:val="00BE389F"/>
    <w:rsid w:val="00BE54A9"/>
    <w:rsid w:val="00BE5EED"/>
    <w:rsid w:val="00BF0016"/>
    <w:rsid w:val="00BF0A65"/>
    <w:rsid w:val="00BF1494"/>
    <w:rsid w:val="00BF5959"/>
    <w:rsid w:val="00BF6FF6"/>
    <w:rsid w:val="00BF7536"/>
    <w:rsid w:val="00C01C2E"/>
    <w:rsid w:val="00C03012"/>
    <w:rsid w:val="00C03D93"/>
    <w:rsid w:val="00C07E5E"/>
    <w:rsid w:val="00C11148"/>
    <w:rsid w:val="00C11D35"/>
    <w:rsid w:val="00C12170"/>
    <w:rsid w:val="00C15765"/>
    <w:rsid w:val="00C22649"/>
    <w:rsid w:val="00C247A6"/>
    <w:rsid w:val="00C25790"/>
    <w:rsid w:val="00C30245"/>
    <w:rsid w:val="00C349DD"/>
    <w:rsid w:val="00C35CDA"/>
    <w:rsid w:val="00C44538"/>
    <w:rsid w:val="00C461B3"/>
    <w:rsid w:val="00C4672B"/>
    <w:rsid w:val="00C50EE4"/>
    <w:rsid w:val="00C51F8D"/>
    <w:rsid w:val="00C56D73"/>
    <w:rsid w:val="00C625B0"/>
    <w:rsid w:val="00C66FF5"/>
    <w:rsid w:val="00C67121"/>
    <w:rsid w:val="00C83B64"/>
    <w:rsid w:val="00C86D90"/>
    <w:rsid w:val="00C87F65"/>
    <w:rsid w:val="00C95F74"/>
    <w:rsid w:val="00C9632D"/>
    <w:rsid w:val="00C966E5"/>
    <w:rsid w:val="00C96C77"/>
    <w:rsid w:val="00CA238B"/>
    <w:rsid w:val="00CC30D4"/>
    <w:rsid w:val="00CC7BCA"/>
    <w:rsid w:val="00CC7D90"/>
    <w:rsid w:val="00CD2898"/>
    <w:rsid w:val="00CD2F38"/>
    <w:rsid w:val="00CE1071"/>
    <w:rsid w:val="00CE390E"/>
    <w:rsid w:val="00CE6CB0"/>
    <w:rsid w:val="00CF1D83"/>
    <w:rsid w:val="00CF3C36"/>
    <w:rsid w:val="00CF41DE"/>
    <w:rsid w:val="00D03FA2"/>
    <w:rsid w:val="00D051C8"/>
    <w:rsid w:val="00D13758"/>
    <w:rsid w:val="00D15154"/>
    <w:rsid w:val="00D165B4"/>
    <w:rsid w:val="00D26A36"/>
    <w:rsid w:val="00D333EB"/>
    <w:rsid w:val="00D44681"/>
    <w:rsid w:val="00D44A3A"/>
    <w:rsid w:val="00D47473"/>
    <w:rsid w:val="00D54551"/>
    <w:rsid w:val="00D61388"/>
    <w:rsid w:val="00D62BF7"/>
    <w:rsid w:val="00D6309F"/>
    <w:rsid w:val="00D65419"/>
    <w:rsid w:val="00D6776C"/>
    <w:rsid w:val="00D715C6"/>
    <w:rsid w:val="00D725D3"/>
    <w:rsid w:val="00D73853"/>
    <w:rsid w:val="00D80804"/>
    <w:rsid w:val="00D84829"/>
    <w:rsid w:val="00D870F5"/>
    <w:rsid w:val="00D90391"/>
    <w:rsid w:val="00DA357D"/>
    <w:rsid w:val="00DB3AE9"/>
    <w:rsid w:val="00DB6D25"/>
    <w:rsid w:val="00DC4878"/>
    <w:rsid w:val="00DC5632"/>
    <w:rsid w:val="00DD37C7"/>
    <w:rsid w:val="00DD559E"/>
    <w:rsid w:val="00DE020A"/>
    <w:rsid w:val="00DE1544"/>
    <w:rsid w:val="00DE4ACD"/>
    <w:rsid w:val="00DF0ADB"/>
    <w:rsid w:val="00DF23D7"/>
    <w:rsid w:val="00DF6EF1"/>
    <w:rsid w:val="00DF77B9"/>
    <w:rsid w:val="00E0209E"/>
    <w:rsid w:val="00E021BE"/>
    <w:rsid w:val="00E037F3"/>
    <w:rsid w:val="00E123FC"/>
    <w:rsid w:val="00E1443B"/>
    <w:rsid w:val="00E168B9"/>
    <w:rsid w:val="00E21154"/>
    <w:rsid w:val="00E21D1D"/>
    <w:rsid w:val="00E22BAA"/>
    <w:rsid w:val="00E23384"/>
    <w:rsid w:val="00E24BB3"/>
    <w:rsid w:val="00E3092C"/>
    <w:rsid w:val="00E30EB8"/>
    <w:rsid w:val="00E312AD"/>
    <w:rsid w:val="00E3138A"/>
    <w:rsid w:val="00E326AE"/>
    <w:rsid w:val="00E37A67"/>
    <w:rsid w:val="00E471E6"/>
    <w:rsid w:val="00E508E2"/>
    <w:rsid w:val="00E538C3"/>
    <w:rsid w:val="00E55429"/>
    <w:rsid w:val="00E56085"/>
    <w:rsid w:val="00E625CD"/>
    <w:rsid w:val="00E639F1"/>
    <w:rsid w:val="00E640C3"/>
    <w:rsid w:val="00E6771A"/>
    <w:rsid w:val="00E72F55"/>
    <w:rsid w:val="00E770CC"/>
    <w:rsid w:val="00E80823"/>
    <w:rsid w:val="00E80E76"/>
    <w:rsid w:val="00E93424"/>
    <w:rsid w:val="00E936DD"/>
    <w:rsid w:val="00EA07D7"/>
    <w:rsid w:val="00EA34EB"/>
    <w:rsid w:val="00EA3D6A"/>
    <w:rsid w:val="00EC334A"/>
    <w:rsid w:val="00EC5B69"/>
    <w:rsid w:val="00ED1385"/>
    <w:rsid w:val="00ED7E38"/>
    <w:rsid w:val="00EE0023"/>
    <w:rsid w:val="00EE48CA"/>
    <w:rsid w:val="00EF22A8"/>
    <w:rsid w:val="00EF33B2"/>
    <w:rsid w:val="00F0346A"/>
    <w:rsid w:val="00F05DA1"/>
    <w:rsid w:val="00F07DED"/>
    <w:rsid w:val="00F07FF6"/>
    <w:rsid w:val="00F10653"/>
    <w:rsid w:val="00F11343"/>
    <w:rsid w:val="00F11936"/>
    <w:rsid w:val="00F14994"/>
    <w:rsid w:val="00F16A06"/>
    <w:rsid w:val="00F21BBE"/>
    <w:rsid w:val="00F235A3"/>
    <w:rsid w:val="00F240E7"/>
    <w:rsid w:val="00F24A35"/>
    <w:rsid w:val="00F24D45"/>
    <w:rsid w:val="00F256B4"/>
    <w:rsid w:val="00F26B26"/>
    <w:rsid w:val="00F31E15"/>
    <w:rsid w:val="00F32021"/>
    <w:rsid w:val="00F33291"/>
    <w:rsid w:val="00F33B7B"/>
    <w:rsid w:val="00F35B50"/>
    <w:rsid w:val="00F41BF9"/>
    <w:rsid w:val="00F42CD4"/>
    <w:rsid w:val="00F43D57"/>
    <w:rsid w:val="00F441F0"/>
    <w:rsid w:val="00F44A97"/>
    <w:rsid w:val="00F46F65"/>
    <w:rsid w:val="00F5095F"/>
    <w:rsid w:val="00F57D76"/>
    <w:rsid w:val="00F65132"/>
    <w:rsid w:val="00F67239"/>
    <w:rsid w:val="00F70CAD"/>
    <w:rsid w:val="00F71DA0"/>
    <w:rsid w:val="00F72222"/>
    <w:rsid w:val="00F7347E"/>
    <w:rsid w:val="00F76D92"/>
    <w:rsid w:val="00F77275"/>
    <w:rsid w:val="00F8027B"/>
    <w:rsid w:val="00F80936"/>
    <w:rsid w:val="00F81128"/>
    <w:rsid w:val="00F831C4"/>
    <w:rsid w:val="00F91E9D"/>
    <w:rsid w:val="00F925F5"/>
    <w:rsid w:val="00F969C9"/>
    <w:rsid w:val="00F9786D"/>
    <w:rsid w:val="00FA0E35"/>
    <w:rsid w:val="00FA230C"/>
    <w:rsid w:val="00FA2F82"/>
    <w:rsid w:val="00FB4DBB"/>
    <w:rsid w:val="00FB79E2"/>
    <w:rsid w:val="00FC4780"/>
    <w:rsid w:val="00FC6E65"/>
    <w:rsid w:val="00FC7DFB"/>
    <w:rsid w:val="00FD06E4"/>
    <w:rsid w:val="00FD179A"/>
    <w:rsid w:val="00FD4373"/>
    <w:rsid w:val="00FE0790"/>
    <w:rsid w:val="00FE1044"/>
    <w:rsid w:val="00FE243B"/>
    <w:rsid w:val="00FE2D02"/>
    <w:rsid w:val="00FE3057"/>
    <w:rsid w:val="00FF0BA7"/>
    <w:rsid w:val="00FF12B3"/>
    <w:rsid w:val="00FF2530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C6E6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E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C6E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6E6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C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A976BB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97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0BF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BF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FE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131F9"/>
    <w:pPr>
      <w:spacing w:before="100" w:beforeAutospacing="1" w:after="119"/>
    </w:pPr>
  </w:style>
  <w:style w:type="paragraph" w:styleId="aa">
    <w:name w:val="Body Text Indent"/>
    <w:basedOn w:val="a"/>
    <w:link w:val="ab"/>
    <w:rsid w:val="0045640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45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123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2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72DF-4ED4-4788-BD77-6BD0EC5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15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Maysnikova_A</cp:lastModifiedBy>
  <cp:revision>38</cp:revision>
  <cp:lastPrinted>2012-05-14T02:46:00Z</cp:lastPrinted>
  <dcterms:created xsi:type="dcterms:W3CDTF">2012-05-02T06:15:00Z</dcterms:created>
  <dcterms:modified xsi:type="dcterms:W3CDTF">2013-05-13T10:33:00Z</dcterms:modified>
</cp:coreProperties>
</file>